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C64E" w14:textId="77777777" w:rsidR="00171F15" w:rsidRPr="00C459C3" w:rsidRDefault="00171F15" w:rsidP="00171F15">
      <w:pPr>
        <w:jc w:val="center"/>
        <w:rPr>
          <w:rFonts w:ascii="Times New Roman" w:hAnsi="Times New Roman" w:cs="Times New Roman"/>
          <w:b/>
          <w:szCs w:val="24"/>
        </w:rPr>
      </w:pPr>
      <w:r w:rsidRPr="00C459C3">
        <w:rPr>
          <w:rFonts w:ascii="Times New Roman" w:hAnsi="Times New Roman" w:cs="Times New Roman"/>
          <w:b/>
          <w:szCs w:val="24"/>
        </w:rPr>
        <w:t>WEST NORRITON</w:t>
      </w:r>
    </w:p>
    <w:p w14:paraId="59C5898F" w14:textId="77777777" w:rsidR="00171F15" w:rsidRPr="00C459C3" w:rsidRDefault="00171F15" w:rsidP="00171F15">
      <w:pPr>
        <w:jc w:val="center"/>
        <w:rPr>
          <w:rFonts w:ascii="Times New Roman" w:hAnsi="Times New Roman" w:cs="Times New Roman"/>
          <w:b/>
          <w:szCs w:val="24"/>
        </w:rPr>
      </w:pPr>
      <w:r w:rsidRPr="00C459C3">
        <w:rPr>
          <w:rFonts w:ascii="Times New Roman" w:hAnsi="Times New Roman" w:cs="Times New Roman"/>
          <w:b/>
          <w:szCs w:val="24"/>
        </w:rPr>
        <w:t>MONTGOMERY COUNTY, PENNSYLVANIA</w:t>
      </w:r>
    </w:p>
    <w:p w14:paraId="0A3B0A18" w14:textId="77777777" w:rsidR="00171F15" w:rsidRPr="00C459C3" w:rsidRDefault="00171F15" w:rsidP="00171F15">
      <w:pPr>
        <w:jc w:val="center"/>
        <w:rPr>
          <w:rFonts w:ascii="Times New Roman" w:hAnsi="Times New Roman" w:cs="Times New Roman"/>
          <w:b/>
          <w:szCs w:val="24"/>
        </w:rPr>
      </w:pPr>
    </w:p>
    <w:p w14:paraId="15FEF7B7" w14:textId="22FB5D10" w:rsidR="00171F15" w:rsidRPr="00C459C3" w:rsidRDefault="00171F15" w:rsidP="00171F15">
      <w:pPr>
        <w:pBdr>
          <w:bottom w:val="single" w:sz="12" w:space="1" w:color="auto"/>
        </w:pBdr>
        <w:jc w:val="center"/>
        <w:rPr>
          <w:rFonts w:ascii="Times New Roman" w:hAnsi="Times New Roman" w:cs="Times New Roman"/>
          <w:b/>
          <w:szCs w:val="24"/>
        </w:rPr>
      </w:pPr>
      <w:r w:rsidRPr="00C459C3">
        <w:rPr>
          <w:rFonts w:ascii="Times New Roman" w:hAnsi="Times New Roman" w:cs="Times New Roman"/>
          <w:b/>
          <w:szCs w:val="24"/>
        </w:rPr>
        <w:t xml:space="preserve">ORDINANCE NO. </w:t>
      </w:r>
      <w:r w:rsidR="00C50EB0" w:rsidRPr="00C50EB0">
        <w:rPr>
          <w:rFonts w:ascii="Times New Roman" w:hAnsi="Times New Roman" w:cs="Times New Roman"/>
          <w:b/>
          <w:szCs w:val="24"/>
        </w:rPr>
        <w:t>2</w:t>
      </w:r>
      <w:r w:rsidR="002463B4">
        <w:rPr>
          <w:rFonts w:ascii="Times New Roman" w:hAnsi="Times New Roman" w:cs="Times New Roman"/>
          <w:b/>
          <w:szCs w:val="24"/>
        </w:rPr>
        <w:t>02</w:t>
      </w:r>
      <w:r w:rsidR="00C50EB0" w:rsidRPr="00C50EB0">
        <w:rPr>
          <w:rFonts w:ascii="Times New Roman" w:hAnsi="Times New Roman" w:cs="Times New Roman"/>
          <w:b/>
          <w:szCs w:val="24"/>
        </w:rPr>
        <w:t>6-784</w:t>
      </w:r>
    </w:p>
    <w:p w14:paraId="7171D569" w14:textId="77777777" w:rsidR="00171F15" w:rsidRPr="00C459C3" w:rsidRDefault="00171F15" w:rsidP="00171F15">
      <w:pPr>
        <w:pBdr>
          <w:bottom w:val="single" w:sz="12" w:space="1" w:color="auto"/>
        </w:pBdr>
        <w:jc w:val="center"/>
        <w:rPr>
          <w:rFonts w:ascii="Times New Roman" w:hAnsi="Times New Roman" w:cs="Times New Roman"/>
          <w:b/>
          <w:szCs w:val="24"/>
        </w:rPr>
      </w:pPr>
    </w:p>
    <w:p w14:paraId="3715043F" w14:textId="77777777" w:rsidR="00171F15" w:rsidRPr="00C459C3" w:rsidRDefault="00171F15" w:rsidP="00171F15">
      <w:pPr>
        <w:jc w:val="center"/>
        <w:rPr>
          <w:rFonts w:ascii="Times New Roman" w:hAnsi="Times New Roman" w:cs="Times New Roman"/>
          <w:b/>
          <w:szCs w:val="24"/>
        </w:rPr>
      </w:pPr>
    </w:p>
    <w:p w14:paraId="5166861F" w14:textId="5730051A" w:rsidR="00171F15" w:rsidRPr="00C459C3" w:rsidRDefault="00C459C3" w:rsidP="00171F15">
      <w:pPr>
        <w:pBdr>
          <w:bottom w:val="single" w:sz="12" w:space="1" w:color="auto"/>
        </w:pBdr>
        <w:jc w:val="both"/>
        <w:rPr>
          <w:rFonts w:ascii="Times New Roman" w:hAnsi="Times New Roman" w:cs="Times New Roman"/>
          <w:b/>
          <w:szCs w:val="24"/>
        </w:rPr>
      </w:pPr>
      <w:r w:rsidRPr="00C459C3">
        <w:rPr>
          <w:rFonts w:ascii="Times New Roman" w:hAnsi="Times New Roman" w:cs="Times New Roman"/>
          <w:b/>
          <w:szCs w:val="24"/>
        </w:rPr>
        <w:t xml:space="preserve">AN ORDINANCE AMENDING </w:t>
      </w:r>
      <w:r w:rsidR="005921D9">
        <w:rPr>
          <w:rFonts w:ascii="Times New Roman" w:hAnsi="Times New Roman" w:cs="Times New Roman"/>
          <w:b/>
          <w:szCs w:val="24"/>
        </w:rPr>
        <w:t xml:space="preserve">CHAPTER </w:t>
      </w:r>
      <w:r w:rsidR="005F4470">
        <w:rPr>
          <w:rFonts w:ascii="Times New Roman" w:hAnsi="Times New Roman" w:cs="Times New Roman"/>
          <w:b/>
          <w:szCs w:val="24"/>
        </w:rPr>
        <w:t>21</w:t>
      </w:r>
      <w:r w:rsidR="00377EF3">
        <w:rPr>
          <w:rFonts w:ascii="Times New Roman" w:hAnsi="Times New Roman" w:cs="Times New Roman"/>
          <w:b/>
          <w:szCs w:val="24"/>
        </w:rPr>
        <w:t xml:space="preserve"> </w:t>
      </w:r>
      <w:r w:rsidR="00796634">
        <w:rPr>
          <w:rFonts w:ascii="Times New Roman" w:hAnsi="Times New Roman" w:cs="Times New Roman"/>
          <w:b/>
          <w:szCs w:val="24"/>
        </w:rPr>
        <w:t xml:space="preserve">STREETS AND </w:t>
      </w:r>
      <w:proofErr w:type="gramStart"/>
      <w:r w:rsidR="00796634">
        <w:rPr>
          <w:rFonts w:ascii="Times New Roman" w:hAnsi="Times New Roman" w:cs="Times New Roman"/>
          <w:b/>
          <w:szCs w:val="24"/>
        </w:rPr>
        <w:t>SIDEWALKS</w:t>
      </w:r>
      <w:proofErr w:type="gramEnd"/>
      <w:r w:rsidR="0059579A">
        <w:rPr>
          <w:rFonts w:ascii="Times New Roman" w:hAnsi="Times New Roman" w:cs="Times New Roman"/>
          <w:b/>
          <w:szCs w:val="24"/>
        </w:rPr>
        <w:t xml:space="preserve"> PART 2 NUISANCE CONDITIONS ON SIDEWALKS AND STREETS </w:t>
      </w:r>
      <w:proofErr w:type="gramStart"/>
      <w:r w:rsidR="0059579A">
        <w:rPr>
          <w:rFonts w:ascii="Times New Roman" w:hAnsi="Times New Roman" w:cs="Times New Roman"/>
          <w:b/>
          <w:szCs w:val="24"/>
        </w:rPr>
        <w:t xml:space="preserve">FOR </w:t>
      </w:r>
      <w:r w:rsidRPr="00C459C3">
        <w:rPr>
          <w:rFonts w:ascii="Times New Roman" w:hAnsi="Times New Roman" w:cs="Times New Roman"/>
          <w:b/>
          <w:szCs w:val="24"/>
        </w:rPr>
        <w:t xml:space="preserve"> WEST</w:t>
      </w:r>
      <w:proofErr w:type="gramEnd"/>
      <w:r w:rsidRPr="00C459C3">
        <w:rPr>
          <w:rFonts w:ascii="Times New Roman" w:hAnsi="Times New Roman" w:cs="Times New Roman"/>
          <w:b/>
          <w:szCs w:val="24"/>
        </w:rPr>
        <w:t xml:space="preserve"> NORRITON MUNICIPAL CODE</w:t>
      </w:r>
      <w:r w:rsidR="00BC1F54" w:rsidRPr="00C459C3">
        <w:rPr>
          <w:rFonts w:ascii="Times New Roman" w:hAnsi="Times New Roman" w:cs="Times New Roman"/>
          <w:b/>
          <w:szCs w:val="24"/>
        </w:rPr>
        <w:t>; REPEALING ALL INCONSISTENT ORDINANCES OR PARTS THEREOF; PROVIDING A SEVERABILITY CLAUSE; AND PROVIDING AN EFFECTIVE DATE</w:t>
      </w:r>
      <w:r w:rsidR="00126D87" w:rsidRPr="00C459C3">
        <w:rPr>
          <w:rFonts w:ascii="Times New Roman" w:hAnsi="Times New Roman" w:cs="Times New Roman"/>
          <w:b/>
          <w:szCs w:val="24"/>
        </w:rPr>
        <w:t>.</w:t>
      </w:r>
    </w:p>
    <w:p w14:paraId="3C50BC54" w14:textId="7B5044A6" w:rsidR="00171F15" w:rsidRPr="00C459C3" w:rsidRDefault="00171F15" w:rsidP="00171F15">
      <w:pPr>
        <w:pBdr>
          <w:bottom w:val="single" w:sz="12" w:space="1" w:color="auto"/>
        </w:pBdr>
        <w:jc w:val="both"/>
        <w:rPr>
          <w:rFonts w:ascii="Times New Roman" w:hAnsi="Times New Roman" w:cs="Times New Roman"/>
          <w:b/>
          <w:szCs w:val="24"/>
        </w:rPr>
      </w:pPr>
    </w:p>
    <w:p w14:paraId="0055BB63" w14:textId="77777777" w:rsidR="00171F15" w:rsidRPr="00C459C3" w:rsidRDefault="00171F15" w:rsidP="00171F15">
      <w:pPr>
        <w:spacing w:after="0" w:line="259" w:lineRule="auto"/>
        <w:ind w:left="0" w:firstLine="0"/>
        <w:rPr>
          <w:rFonts w:ascii="Times New Roman" w:hAnsi="Times New Roman" w:cs="Times New Roman"/>
        </w:rPr>
      </w:pPr>
    </w:p>
    <w:p w14:paraId="652E5E2C" w14:textId="2F0533A5" w:rsidR="00AE4B3C" w:rsidRDefault="00AE4B3C" w:rsidP="00240269">
      <w:pPr>
        <w:spacing w:after="0" w:line="240" w:lineRule="auto"/>
        <w:ind w:left="0" w:firstLine="720"/>
        <w:jc w:val="both"/>
        <w:rPr>
          <w:rFonts w:ascii="Times New Roman" w:hAnsi="Times New Roman" w:cs="Times New Roman"/>
          <w:color w:val="auto"/>
          <w:szCs w:val="24"/>
        </w:rPr>
      </w:pPr>
      <w:r w:rsidRPr="00C459C3">
        <w:rPr>
          <w:rFonts w:ascii="Times New Roman" w:hAnsi="Times New Roman" w:cs="Times New Roman"/>
          <w:b/>
          <w:color w:val="auto"/>
          <w:szCs w:val="24"/>
        </w:rPr>
        <w:t>WHEREAS,</w:t>
      </w:r>
      <w:r w:rsidRPr="00C459C3">
        <w:rPr>
          <w:rFonts w:ascii="Times New Roman" w:hAnsi="Times New Roman" w:cs="Times New Roman"/>
          <w:color w:val="auto"/>
          <w:szCs w:val="24"/>
        </w:rPr>
        <w:t xml:space="preserve"> West Norriton Township, Montgomery County, Pennsylvania (hereinafter “the Township”) is a Township organized and existing under the laws of the Commonwealth of Pennsylvania; </w:t>
      </w:r>
      <w:r w:rsidR="00CA7908" w:rsidRPr="00C459C3">
        <w:rPr>
          <w:rFonts w:ascii="Times New Roman" w:hAnsi="Times New Roman" w:cs="Times New Roman"/>
          <w:color w:val="auto"/>
          <w:szCs w:val="24"/>
        </w:rPr>
        <w:t>and</w:t>
      </w:r>
    </w:p>
    <w:p w14:paraId="747E2C57" w14:textId="77777777" w:rsidR="00F76FC2" w:rsidRDefault="00F76FC2" w:rsidP="00240269">
      <w:pPr>
        <w:spacing w:after="0" w:line="240" w:lineRule="auto"/>
        <w:ind w:left="0" w:firstLine="720"/>
        <w:jc w:val="both"/>
        <w:rPr>
          <w:rFonts w:ascii="Times New Roman" w:hAnsi="Times New Roman" w:cs="Times New Roman"/>
          <w:color w:val="auto"/>
          <w:szCs w:val="24"/>
        </w:rPr>
      </w:pPr>
    </w:p>
    <w:p w14:paraId="3ECC32AE" w14:textId="43FD6E6E" w:rsidR="00F76FC2" w:rsidRDefault="00F76FC2" w:rsidP="00240269">
      <w:pPr>
        <w:spacing w:after="0" w:line="240" w:lineRule="auto"/>
        <w:ind w:left="0" w:firstLine="720"/>
        <w:jc w:val="both"/>
        <w:rPr>
          <w:rFonts w:ascii="Times New Roman" w:hAnsi="Times New Roman" w:cs="Times New Roman"/>
          <w:color w:val="auto"/>
          <w:szCs w:val="24"/>
        </w:rPr>
      </w:pPr>
      <w:proofErr w:type="gramStart"/>
      <w:r w:rsidRPr="00F76FC2">
        <w:rPr>
          <w:rFonts w:ascii="Times New Roman" w:hAnsi="Times New Roman" w:cs="Times New Roman"/>
          <w:b/>
          <w:bCs/>
          <w:color w:val="auto"/>
          <w:szCs w:val="24"/>
        </w:rPr>
        <w:t>WHEREAS,</w:t>
      </w:r>
      <w:proofErr w:type="gramEnd"/>
      <w:r w:rsidRPr="00F76FC2">
        <w:rPr>
          <w:rFonts w:ascii="Times New Roman" w:hAnsi="Times New Roman" w:cs="Times New Roman"/>
          <w:b/>
          <w:bCs/>
          <w:color w:val="auto"/>
          <w:szCs w:val="24"/>
        </w:rPr>
        <w:t xml:space="preserve"> </w:t>
      </w:r>
      <w:r w:rsidR="00037532" w:rsidRPr="00037532">
        <w:rPr>
          <w:rFonts w:ascii="Times New Roman" w:hAnsi="Times New Roman" w:cs="Times New Roman"/>
          <w:color w:val="auto"/>
          <w:szCs w:val="24"/>
        </w:rPr>
        <w:t>the accumulation of snow and ice on sidewalks creates hazardous conditions for pedestrians, including children, seniors, individuals with disabilities, and other members of the public; and</w:t>
      </w:r>
    </w:p>
    <w:p w14:paraId="6BE376B9" w14:textId="77777777" w:rsidR="00A31FFE" w:rsidRDefault="00A31FFE" w:rsidP="00F76FC2">
      <w:pPr>
        <w:spacing w:after="0" w:line="240" w:lineRule="auto"/>
        <w:ind w:left="0" w:firstLine="720"/>
        <w:jc w:val="both"/>
        <w:rPr>
          <w:rFonts w:ascii="Times New Roman" w:hAnsi="Times New Roman" w:cs="Times New Roman"/>
          <w:b/>
          <w:bCs/>
          <w:color w:val="auto"/>
          <w:szCs w:val="24"/>
        </w:rPr>
      </w:pPr>
    </w:p>
    <w:p w14:paraId="099D4CC9" w14:textId="0763BE75" w:rsidR="00F76FC2" w:rsidRDefault="00F76FC2" w:rsidP="00F76FC2">
      <w:pPr>
        <w:spacing w:after="0" w:line="240" w:lineRule="auto"/>
        <w:ind w:left="0" w:firstLine="720"/>
        <w:jc w:val="both"/>
        <w:rPr>
          <w:rFonts w:ascii="Times New Roman" w:hAnsi="Times New Roman" w:cs="Times New Roman"/>
          <w:color w:val="auto"/>
          <w:szCs w:val="24"/>
        </w:rPr>
      </w:pPr>
      <w:r w:rsidRPr="00F76FC2">
        <w:rPr>
          <w:rFonts w:ascii="Times New Roman" w:hAnsi="Times New Roman" w:cs="Times New Roman"/>
          <w:b/>
          <w:bCs/>
          <w:color w:val="auto"/>
          <w:szCs w:val="24"/>
        </w:rPr>
        <w:t xml:space="preserve">WHEREAS, </w:t>
      </w:r>
      <w:r w:rsidR="00080EF7" w:rsidRPr="00080EF7">
        <w:rPr>
          <w:rFonts w:ascii="Times New Roman" w:hAnsi="Times New Roman" w:cs="Times New Roman"/>
          <w:color w:val="auto"/>
          <w:szCs w:val="24"/>
        </w:rPr>
        <w:t>untreated snow and ice increase the risk of slips, falls, and injuries, thereby posing a threat to public health, safety, and welfare; and</w:t>
      </w:r>
    </w:p>
    <w:p w14:paraId="30BA7869" w14:textId="77777777" w:rsidR="00A31FFE" w:rsidRDefault="00A31FFE" w:rsidP="00F76FC2">
      <w:pPr>
        <w:spacing w:after="0" w:line="240" w:lineRule="auto"/>
        <w:ind w:left="0" w:firstLine="720"/>
        <w:jc w:val="both"/>
        <w:rPr>
          <w:rFonts w:ascii="Times New Roman" w:hAnsi="Times New Roman" w:cs="Times New Roman"/>
          <w:b/>
          <w:bCs/>
          <w:color w:val="auto"/>
          <w:szCs w:val="24"/>
        </w:rPr>
      </w:pPr>
    </w:p>
    <w:p w14:paraId="00FD1F10" w14:textId="5EB87DD0" w:rsidR="00F76FC2" w:rsidRDefault="00F76FC2" w:rsidP="00377EF3">
      <w:pPr>
        <w:spacing w:after="0" w:line="240" w:lineRule="auto"/>
        <w:ind w:left="0" w:firstLine="720"/>
        <w:jc w:val="both"/>
        <w:rPr>
          <w:rFonts w:ascii="Times New Roman" w:hAnsi="Times New Roman" w:cs="Times New Roman"/>
          <w:color w:val="auto"/>
          <w:szCs w:val="24"/>
        </w:rPr>
      </w:pPr>
      <w:proofErr w:type="gramStart"/>
      <w:r w:rsidRPr="00F76FC2">
        <w:rPr>
          <w:rFonts w:ascii="Times New Roman" w:hAnsi="Times New Roman" w:cs="Times New Roman"/>
          <w:b/>
          <w:bCs/>
          <w:color w:val="auto"/>
          <w:szCs w:val="24"/>
        </w:rPr>
        <w:t>WHEREAS,</w:t>
      </w:r>
      <w:proofErr w:type="gramEnd"/>
      <w:r w:rsidRPr="00B52CB2">
        <w:rPr>
          <w:rFonts w:ascii="Times New Roman" w:hAnsi="Times New Roman" w:cs="Times New Roman"/>
          <w:color w:val="auto"/>
          <w:szCs w:val="24"/>
        </w:rPr>
        <w:t xml:space="preserve"> </w:t>
      </w:r>
      <w:r w:rsidR="00080EF7" w:rsidRPr="00080EF7">
        <w:rPr>
          <w:rFonts w:ascii="Times New Roman" w:hAnsi="Times New Roman" w:cs="Times New Roman"/>
          <w:color w:val="auto"/>
          <w:szCs w:val="24"/>
        </w:rPr>
        <w:t>property owners whose property abuts public sidewalks are in the best position to ensure the timely removal of snow and ice from such sidewalks; and</w:t>
      </w:r>
    </w:p>
    <w:p w14:paraId="7E902E66" w14:textId="5CA91D5D" w:rsidR="00080EF7" w:rsidRDefault="00080EF7" w:rsidP="00080EF7">
      <w:pPr>
        <w:spacing w:after="0" w:line="240" w:lineRule="auto"/>
        <w:ind w:left="0" w:firstLine="720"/>
        <w:jc w:val="both"/>
        <w:rPr>
          <w:rFonts w:ascii="Times New Roman" w:hAnsi="Times New Roman" w:cs="Times New Roman"/>
          <w:color w:val="auto"/>
          <w:szCs w:val="24"/>
        </w:rPr>
      </w:pPr>
    </w:p>
    <w:p w14:paraId="2CB2AC9E" w14:textId="1FB6775A" w:rsidR="00080EF7" w:rsidRPr="00080EF7" w:rsidRDefault="00080EF7" w:rsidP="00080EF7">
      <w:pPr>
        <w:spacing w:after="0" w:line="240" w:lineRule="auto"/>
        <w:ind w:left="0" w:firstLine="720"/>
        <w:jc w:val="both"/>
        <w:rPr>
          <w:rFonts w:ascii="Times New Roman" w:hAnsi="Times New Roman" w:cs="Times New Roman"/>
          <w:color w:val="auto"/>
          <w:szCs w:val="24"/>
        </w:rPr>
      </w:pPr>
      <w:proofErr w:type="gramStart"/>
      <w:r>
        <w:rPr>
          <w:rFonts w:ascii="Times New Roman" w:hAnsi="Times New Roman" w:cs="Times New Roman"/>
          <w:b/>
          <w:bCs/>
          <w:color w:val="auto"/>
          <w:szCs w:val="24"/>
        </w:rPr>
        <w:t>WHEREAS</w:t>
      </w:r>
      <w:r>
        <w:rPr>
          <w:rFonts w:ascii="Times New Roman" w:hAnsi="Times New Roman" w:cs="Times New Roman"/>
          <w:color w:val="auto"/>
          <w:szCs w:val="24"/>
        </w:rPr>
        <w:t>,</w:t>
      </w:r>
      <w:proofErr w:type="gramEnd"/>
      <w:r>
        <w:rPr>
          <w:rFonts w:ascii="Times New Roman" w:hAnsi="Times New Roman" w:cs="Times New Roman"/>
          <w:color w:val="auto"/>
          <w:szCs w:val="24"/>
        </w:rPr>
        <w:t xml:space="preserve"> </w:t>
      </w:r>
      <w:r w:rsidR="00582886">
        <w:rPr>
          <w:rFonts w:ascii="Times New Roman" w:hAnsi="Times New Roman" w:cs="Times New Roman"/>
          <w:color w:val="auto"/>
          <w:szCs w:val="24"/>
        </w:rPr>
        <w:t xml:space="preserve">the Board of Commissioners finds that requiring the removal of snow and ice within a specified </w:t>
      </w:r>
      <w:proofErr w:type="gramStart"/>
      <w:r w:rsidR="00582886">
        <w:rPr>
          <w:rFonts w:ascii="Times New Roman" w:hAnsi="Times New Roman" w:cs="Times New Roman"/>
          <w:color w:val="auto"/>
          <w:szCs w:val="24"/>
        </w:rPr>
        <w:t>time period</w:t>
      </w:r>
      <w:proofErr w:type="gramEnd"/>
      <w:r w:rsidR="00582886">
        <w:rPr>
          <w:rFonts w:ascii="Times New Roman" w:hAnsi="Times New Roman" w:cs="Times New Roman"/>
          <w:color w:val="auto"/>
          <w:szCs w:val="24"/>
        </w:rPr>
        <w:t xml:space="preserve"> following a snowfall or ice event is necessary to protect the public health, safety, and general welfare of the community.</w:t>
      </w:r>
    </w:p>
    <w:p w14:paraId="3311835F" w14:textId="77777777" w:rsidR="00AE4B3C" w:rsidRPr="00C459C3" w:rsidRDefault="00AE4B3C" w:rsidP="00A516BA">
      <w:pPr>
        <w:spacing w:after="0" w:line="240" w:lineRule="auto"/>
        <w:ind w:left="0" w:firstLine="0"/>
        <w:jc w:val="both"/>
        <w:rPr>
          <w:rFonts w:ascii="Times New Roman" w:hAnsi="Times New Roman" w:cs="Times New Roman"/>
          <w:color w:val="auto"/>
          <w:szCs w:val="24"/>
        </w:rPr>
      </w:pPr>
    </w:p>
    <w:p w14:paraId="41E9A230" w14:textId="359B39C8" w:rsidR="00AE4B3C" w:rsidRPr="00C459C3" w:rsidRDefault="00AE4B3C" w:rsidP="00AE4B3C">
      <w:pPr>
        <w:spacing w:after="0" w:line="240" w:lineRule="auto"/>
        <w:ind w:left="0" w:firstLine="0"/>
        <w:jc w:val="both"/>
        <w:rPr>
          <w:rFonts w:ascii="Times New Roman" w:hAnsi="Times New Roman" w:cs="Times New Roman"/>
          <w:color w:val="auto"/>
          <w:szCs w:val="24"/>
        </w:rPr>
      </w:pPr>
      <w:r w:rsidRPr="00C459C3">
        <w:rPr>
          <w:rFonts w:ascii="Times New Roman" w:hAnsi="Times New Roman" w:cs="Times New Roman"/>
          <w:color w:val="auto"/>
          <w:szCs w:val="24"/>
        </w:rPr>
        <w:tab/>
      </w:r>
      <w:r w:rsidRPr="00C459C3">
        <w:rPr>
          <w:rFonts w:ascii="Times New Roman" w:hAnsi="Times New Roman" w:cs="Times New Roman"/>
          <w:b/>
          <w:color w:val="auto"/>
          <w:szCs w:val="24"/>
        </w:rPr>
        <w:t xml:space="preserve">NOW, THEREFORE, </w:t>
      </w:r>
      <w:r w:rsidRPr="00C459C3">
        <w:rPr>
          <w:rFonts w:ascii="Times New Roman" w:hAnsi="Times New Roman" w:cs="Times New Roman"/>
          <w:color w:val="auto"/>
          <w:szCs w:val="24"/>
        </w:rPr>
        <w:t xml:space="preserve">be it, and it is hereby </w:t>
      </w:r>
      <w:r w:rsidRPr="00C459C3">
        <w:rPr>
          <w:rFonts w:ascii="Times New Roman" w:hAnsi="Times New Roman" w:cs="Times New Roman"/>
          <w:b/>
          <w:color w:val="auto"/>
          <w:szCs w:val="24"/>
        </w:rPr>
        <w:t>ORDAINED</w:t>
      </w:r>
      <w:r w:rsidRPr="00C459C3">
        <w:rPr>
          <w:rFonts w:ascii="Times New Roman" w:hAnsi="Times New Roman" w:cs="Times New Roman"/>
          <w:color w:val="auto"/>
          <w:szCs w:val="24"/>
        </w:rPr>
        <w:t xml:space="preserve"> by the West </w:t>
      </w:r>
      <w:r w:rsidR="009C5F20" w:rsidRPr="00C459C3">
        <w:rPr>
          <w:rFonts w:ascii="Times New Roman" w:hAnsi="Times New Roman" w:cs="Times New Roman"/>
          <w:color w:val="auto"/>
          <w:szCs w:val="24"/>
        </w:rPr>
        <w:t>Norriton</w:t>
      </w:r>
      <w:r w:rsidRPr="00C459C3">
        <w:rPr>
          <w:rFonts w:ascii="Times New Roman" w:hAnsi="Times New Roman" w:cs="Times New Roman"/>
          <w:color w:val="auto"/>
          <w:szCs w:val="24"/>
        </w:rPr>
        <w:t xml:space="preserve"> Township Board of </w:t>
      </w:r>
      <w:r w:rsidR="009C5F20" w:rsidRPr="00C459C3">
        <w:rPr>
          <w:rFonts w:ascii="Times New Roman" w:hAnsi="Times New Roman" w:cs="Times New Roman"/>
          <w:color w:val="auto"/>
          <w:szCs w:val="24"/>
        </w:rPr>
        <w:t>Commissioners,</w:t>
      </w:r>
      <w:r w:rsidRPr="00C459C3">
        <w:rPr>
          <w:rFonts w:ascii="Times New Roman" w:hAnsi="Times New Roman" w:cs="Times New Roman"/>
          <w:color w:val="auto"/>
          <w:szCs w:val="24"/>
        </w:rPr>
        <w:t xml:space="preserve"> and it is hereby </w:t>
      </w:r>
      <w:r w:rsidRPr="00C459C3">
        <w:rPr>
          <w:rFonts w:ascii="Times New Roman" w:hAnsi="Times New Roman" w:cs="Times New Roman"/>
          <w:b/>
          <w:color w:val="auto"/>
          <w:szCs w:val="24"/>
        </w:rPr>
        <w:t>ENACTED</w:t>
      </w:r>
      <w:r w:rsidRPr="00C459C3">
        <w:rPr>
          <w:rFonts w:ascii="Times New Roman" w:hAnsi="Times New Roman" w:cs="Times New Roman"/>
          <w:color w:val="auto"/>
          <w:szCs w:val="24"/>
        </w:rPr>
        <w:t xml:space="preserve"> and </w:t>
      </w:r>
      <w:r w:rsidRPr="00C459C3">
        <w:rPr>
          <w:rFonts w:ascii="Times New Roman" w:hAnsi="Times New Roman" w:cs="Times New Roman"/>
          <w:b/>
          <w:color w:val="auto"/>
          <w:szCs w:val="24"/>
        </w:rPr>
        <w:t>ORDAINED</w:t>
      </w:r>
      <w:r w:rsidRPr="00C459C3">
        <w:rPr>
          <w:rFonts w:ascii="Times New Roman" w:hAnsi="Times New Roman" w:cs="Times New Roman"/>
          <w:color w:val="auto"/>
          <w:szCs w:val="24"/>
        </w:rPr>
        <w:t xml:space="preserve"> by authority of same as follows:</w:t>
      </w:r>
    </w:p>
    <w:p w14:paraId="1F048194" w14:textId="0AEBCF07" w:rsidR="009C5F20" w:rsidRPr="00C459C3" w:rsidRDefault="009C5F20" w:rsidP="00AE4B3C">
      <w:pPr>
        <w:spacing w:after="0" w:line="240" w:lineRule="auto"/>
        <w:ind w:left="0" w:firstLine="0"/>
        <w:jc w:val="both"/>
        <w:rPr>
          <w:rFonts w:ascii="Times New Roman" w:hAnsi="Times New Roman" w:cs="Times New Roman"/>
          <w:color w:val="auto"/>
          <w:szCs w:val="24"/>
        </w:rPr>
      </w:pPr>
    </w:p>
    <w:p w14:paraId="5915A6DB" w14:textId="282D7A4F" w:rsidR="00426A60" w:rsidRPr="00C459C3" w:rsidRDefault="00C459C3" w:rsidP="00426A60">
      <w:pPr>
        <w:spacing w:after="0" w:line="240" w:lineRule="auto"/>
        <w:jc w:val="both"/>
        <w:rPr>
          <w:rFonts w:ascii="Times New Roman" w:hAnsi="Times New Roman" w:cs="Times New Roman"/>
          <w:b/>
          <w:color w:val="auto"/>
          <w:szCs w:val="24"/>
        </w:rPr>
      </w:pPr>
      <w:r w:rsidRPr="00C459C3">
        <w:rPr>
          <w:rFonts w:ascii="Times New Roman" w:hAnsi="Times New Roman" w:cs="Times New Roman"/>
          <w:b/>
          <w:color w:val="auto"/>
          <w:szCs w:val="24"/>
        </w:rPr>
        <w:t xml:space="preserve">SECTION I: </w:t>
      </w:r>
      <w:r w:rsidRPr="00C459C3">
        <w:rPr>
          <w:rFonts w:ascii="Times New Roman" w:hAnsi="Times New Roman" w:cs="Times New Roman"/>
          <w:b/>
          <w:color w:val="auto"/>
          <w:szCs w:val="24"/>
        </w:rPr>
        <w:tab/>
        <w:t xml:space="preserve">Amendment </w:t>
      </w:r>
      <w:r w:rsidR="00F06F4C">
        <w:rPr>
          <w:rFonts w:ascii="Times New Roman" w:hAnsi="Times New Roman" w:cs="Times New Roman"/>
          <w:b/>
          <w:color w:val="auto"/>
          <w:szCs w:val="24"/>
        </w:rPr>
        <w:t xml:space="preserve">to Chapter </w:t>
      </w:r>
      <w:r w:rsidR="00541DBF">
        <w:rPr>
          <w:rFonts w:ascii="Times New Roman" w:hAnsi="Times New Roman" w:cs="Times New Roman"/>
          <w:b/>
          <w:color w:val="auto"/>
          <w:szCs w:val="24"/>
        </w:rPr>
        <w:t>21</w:t>
      </w:r>
      <w:r w:rsidRPr="00C459C3">
        <w:rPr>
          <w:rFonts w:ascii="Times New Roman" w:hAnsi="Times New Roman" w:cs="Times New Roman"/>
          <w:b/>
          <w:color w:val="auto"/>
          <w:szCs w:val="24"/>
        </w:rPr>
        <w:t xml:space="preserve">, </w:t>
      </w:r>
      <w:r w:rsidR="005F30D9">
        <w:rPr>
          <w:rFonts w:ascii="Times New Roman" w:hAnsi="Times New Roman" w:cs="Times New Roman"/>
          <w:b/>
          <w:color w:val="auto"/>
          <w:szCs w:val="24"/>
        </w:rPr>
        <w:t>Part 2 titled “Nuisance Conditions on Sidewalks and Streets.”</w:t>
      </w:r>
    </w:p>
    <w:p w14:paraId="1EE8EDA6" w14:textId="5C37D7D8" w:rsidR="00C459C3" w:rsidRPr="00C459C3" w:rsidRDefault="00C459C3" w:rsidP="00426A60">
      <w:pPr>
        <w:spacing w:after="0" w:line="240" w:lineRule="auto"/>
        <w:jc w:val="both"/>
        <w:rPr>
          <w:rFonts w:ascii="Times New Roman" w:hAnsi="Times New Roman" w:cs="Times New Roman"/>
          <w:bCs/>
          <w:color w:val="auto"/>
          <w:szCs w:val="24"/>
        </w:rPr>
      </w:pPr>
      <w:r w:rsidRPr="00C459C3">
        <w:rPr>
          <w:rFonts w:ascii="Times New Roman" w:hAnsi="Times New Roman" w:cs="Times New Roman"/>
          <w:bCs/>
          <w:color w:val="auto"/>
          <w:szCs w:val="24"/>
        </w:rPr>
        <w:t xml:space="preserve">The Township hereby amends </w:t>
      </w:r>
      <w:r w:rsidR="005F30D9">
        <w:rPr>
          <w:rFonts w:ascii="Times New Roman" w:hAnsi="Times New Roman" w:cs="Times New Roman"/>
          <w:bCs/>
          <w:color w:val="auto"/>
          <w:szCs w:val="24"/>
        </w:rPr>
        <w:t>Chapter 21, Streets and Sidewalks, Part 2 Nuisance Conditions on Sidewalks and Streets</w:t>
      </w:r>
      <w:r w:rsidR="00E514BD">
        <w:rPr>
          <w:rFonts w:ascii="Times New Roman" w:hAnsi="Times New Roman" w:cs="Times New Roman"/>
          <w:bCs/>
          <w:color w:val="auto"/>
          <w:szCs w:val="24"/>
        </w:rPr>
        <w:t xml:space="preserve"> as</w:t>
      </w:r>
      <w:r w:rsidRPr="00C459C3">
        <w:rPr>
          <w:rFonts w:ascii="Times New Roman" w:hAnsi="Times New Roman" w:cs="Times New Roman"/>
          <w:bCs/>
          <w:color w:val="auto"/>
          <w:szCs w:val="24"/>
        </w:rPr>
        <w:t xml:space="preserve"> follows: </w:t>
      </w:r>
    </w:p>
    <w:p w14:paraId="5A2A6DBA" w14:textId="77777777" w:rsidR="00C459C3" w:rsidRPr="00C459C3" w:rsidRDefault="00C459C3" w:rsidP="00426A60">
      <w:pPr>
        <w:spacing w:after="0" w:line="240" w:lineRule="auto"/>
        <w:jc w:val="both"/>
        <w:rPr>
          <w:rFonts w:ascii="Times New Roman" w:hAnsi="Times New Roman" w:cs="Times New Roman"/>
          <w:bCs/>
          <w:color w:val="auto"/>
          <w:szCs w:val="24"/>
        </w:rPr>
      </w:pPr>
    </w:p>
    <w:p w14:paraId="475DD319" w14:textId="77777777" w:rsidR="00351CDC" w:rsidRDefault="00C459C3" w:rsidP="004938F6">
      <w:pPr>
        <w:ind w:firstLine="710"/>
        <w:jc w:val="both"/>
        <w:rPr>
          <w:rFonts w:ascii="Times New Roman" w:hAnsi="Times New Roman" w:cs="Times New Roman"/>
          <w:b/>
          <w:color w:val="000000" w:themeColor="text1"/>
          <w:szCs w:val="24"/>
        </w:rPr>
      </w:pPr>
      <w:r w:rsidRPr="00934FD5">
        <w:rPr>
          <w:rFonts w:ascii="Times New Roman" w:hAnsi="Times New Roman" w:cs="Times New Roman"/>
          <w:b/>
          <w:color w:val="000000" w:themeColor="text1"/>
          <w:szCs w:val="24"/>
        </w:rPr>
        <w:t>§</w:t>
      </w:r>
      <w:r w:rsidR="00E514BD">
        <w:rPr>
          <w:rFonts w:ascii="Times New Roman" w:hAnsi="Times New Roman" w:cs="Times New Roman"/>
          <w:b/>
          <w:color w:val="000000" w:themeColor="text1"/>
          <w:szCs w:val="24"/>
        </w:rPr>
        <w:t>204</w:t>
      </w:r>
      <w:r w:rsidRPr="00934FD5">
        <w:rPr>
          <w:rFonts w:ascii="Times New Roman" w:hAnsi="Times New Roman" w:cs="Times New Roman"/>
          <w:b/>
          <w:color w:val="000000" w:themeColor="text1"/>
          <w:szCs w:val="24"/>
        </w:rPr>
        <w:t xml:space="preserve">.  </w:t>
      </w:r>
      <w:r w:rsidR="00351CDC">
        <w:rPr>
          <w:rFonts w:ascii="Times New Roman" w:hAnsi="Times New Roman" w:cs="Times New Roman"/>
          <w:b/>
          <w:color w:val="000000" w:themeColor="text1"/>
          <w:szCs w:val="24"/>
        </w:rPr>
        <w:t xml:space="preserve">Snow and Ice Removal from Sidewalks </w:t>
      </w:r>
    </w:p>
    <w:p w14:paraId="23D9B425" w14:textId="77777777" w:rsidR="00351CDC" w:rsidRDefault="00351CDC" w:rsidP="004938F6">
      <w:pPr>
        <w:ind w:firstLine="710"/>
        <w:jc w:val="both"/>
        <w:rPr>
          <w:rFonts w:ascii="Times New Roman" w:hAnsi="Times New Roman" w:cs="Times New Roman"/>
          <w:b/>
          <w:color w:val="000000" w:themeColor="text1"/>
          <w:szCs w:val="24"/>
        </w:rPr>
      </w:pPr>
    </w:p>
    <w:p w14:paraId="65DA4B5D" w14:textId="575F6DDD" w:rsidR="00C459C3" w:rsidRPr="00954174" w:rsidRDefault="00954174" w:rsidP="00954174">
      <w:pPr>
        <w:pStyle w:val="ListParagraph"/>
        <w:numPr>
          <w:ilvl w:val="0"/>
          <w:numId w:val="43"/>
        </w:numPr>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Purpose and Intent</w:t>
      </w:r>
    </w:p>
    <w:p w14:paraId="028A0D0D" w14:textId="77777777" w:rsidR="00C459C3" w:rsidRPr="00C459C3" w:rsidRDefault="00C459C3" w:rsidP="00C459C3">
      <w:pPr>
        <w:ind w:left="1440"/>
        <w:jc w:val="both"/>
        <w:rPr>
          <w:rFonts w:ascii="Times New Roman" w:hAnsi="Times New Roman" w:cs="Times New Roman"/>
          <w:i/>
          <w:iCs/>
          <w:color w:val="000000" w:themeColor="text1"/>
          <w:sz w:val="18"/>
          <w:szCs w:val="24"/>
        </w:rPr>
      </w:pPr>
    </w:p>
    <w:p w14:paraId="7FA96FB0" w14:textId="502D261F" w:rsidR="0079595A" w:rsidRDefault="00FA5E93" w:rsidP="0097156C">
      <w:pPr>
        <w:spacing w:after="0" w:line="240" w:lineRule="auto"/>
        <w:ind w:left="1440" w:firstLine="0"/>
        <w:jc w:val="both"/>
        <w:rPr>
          <w:rFonts w:ascii="Times New Roman" w:hAnsi="Times New Roman" w:cs="Times New Roman"/>
          <w:bCs/>
          <w:color w:val="auto"/>
          <w:szCs w:val="24"/>
        </w:rPr>
      </w:pPr>
      <w:r>
        <w:rPr>
          <w:rFonts w:ascii="Times New Roman" w:hAnsi="Times New Roman" w:cs="Times New Roman"/>
          <w:bCs/>
          <w:color w:val="auto"/>
          <w:szCs w:val="24"/>
        </w:rPr>
        <w:lastRenderedPageBreak/>
        <w:t xml:space="preserve">The purpose of this ordinance is to protect the health, safety and welfare of the public by ensuring the timely removal of snow and ice from sidewalks abutting private property and by preventing conditions that constitute a public nuisance or hazard within the Township. </w:t>
      </w:r>
    </w:p>
    <w:p w14:paraId="3FC8D27D" w14:textId="77777777" w:rsidR="00FA5E93" w:rsidRPr="0079595A" w:rsidRDefault="00FA5E93" w:rsidP="0079595A">
      <w:pPr>
        <w:spacing w:after="0" w:line="240" w:lineRule="auto"/>
        <w:jc w:val="both"/>
        <w:rPr>
          <w:rFonts w:ascii="Times New Roman" w:hAnsi="Times New Roman" w:cs="Times New Roman"/>
          <w:bCs/>
          <w:color w:val="auto"/>
          <w:szCs w:val="24"/>
        </w:rPr>
      </w:pPr>
    </w:p>
    <w:p w14:paraId="3D2EB7F4" w14:textId="4D396763" w:rsidR="00E5713C" w:rsidRDefault="00954174" w:rsidP="00954174">
      <w:pPr>
        <w:pStyle w:val="ListParagraph"/>
        <w:numPr>
          <w:ilvl w:val="0"/>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 xml:space="preserve">Responsibility for Snow and Ice Removal </w:t>
      </w:r>
    </w:p>
    <w:p w14:paraId="6B542DE3" w14:textId="2D857F45" w:rsidR="00954174" w:rsidRDefault="00954174" w:rsidP="00954174">
      <w:pPr>
        <w:pStyle w:val="ListParagraph"/>
        <w:numPr>
          <w:ilvl w:val="1"/>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The owner</w:t>
      </w:r>
      <w:r w:rsidR="008D15EC">
        <w:rPr>
          <w:rFonts w:ascii="Times New Roman" w:hAnsi="Times New Roman" w:cs="Times New Roman"/>
          <w:bCs/>
          <w:color w:val="auto"/>
          <w:szCs w:val="24"/>
        </w:rPr>
        <w:t xml:space="preserve">, occupant, tenant, or person in charge of any property abutting a public sidewalk shall be responsible for the removal of snow and ice from such sidewalk. </w:t>
      </w:r>
    </w:p>
    <w:p w14:paraId="71107FCC" w14:textId="01E0A90B" w:rsidR="008D15EC" w:rsidRDefault="008D15EC" w:rsidP="00954174">
      <w:pPr>
        <w:pStyle w:val="ListParagraph"/>
        <w:numPr>
          <w:ilvl w:val="1"/>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Where property is occupied by a tenant, the property owner and tenant shall be jointly and severally responsible, unless a written lease expressly assigns responsibility to one party.</w:t>
      </w:r>
    </w:p>
    <w:p w14:paraId="7AF1D971" w14:textId="77777777" w:rsidR="008D15EC" w:rsidRDefault="008D15EC" w:rsidP="0097156C">
      <w:pPr>
        <w:spacing w:after="0" w:line="240" w:lineRule="auto"/>
        <w:jc w:val="both"/>
        <w:rPr>
          <w:rFonts w:ascii="Times New Roman" w:hAnsi="Times New Roman" w:cs="Times New Roman"/>
          <w:bCs/>
          <w:color w:val="auto"/>
          <w:szCs w:val="24"/>
        </w:rPr>
      </w:pPr>
    </w:p>
    <w:p w14:paraId="28EBBB33" w14:textId="019F8DC2" w:rsidR="0097156C" w:rsidRDefault="0097156C" w:rsidP="0097156C">
      <w:pPr>
        <w:pStyle w:val="ListParagraph"/>
        <w:numPr>
          <w:ilvl w:val="0"/>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Time Requirements</w:t>
      </w:r>
    </w:p>
    <w:p w14:paraId="6FA77792" w14:textId="5C7061E1" w:rsidR="0097156C" w:rsidRDefault="0097156C" w:rsidP="0097156C">
      <w:pPr>
        <w:pStyle w:val="ListParagraph"/>
        <w:numPr>
          <w:ilvl w:val="1"/>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 xml:space="preserve">Snow and ice shall be removed from sidewalks within twenty-four (24) hours after the cessation of snowfall or freezing precipitation. </w:t>
      </w:r>
    </w:p>
    <w:p w14:paraId="545ABCAA" w14:textId="55F51F5A" w:rsidR="0097156C" w:rsidRDefault="0097156C" w:rsidP="0097156C">
      <w:pPr>
        <w:pStyle w:val="ListParagraph"/>
        <w:numPr>
          <w:ilvl w:val="1"/>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During prolonged or repeated snowfall events, reasonable and continuous efforts shall be made to keep sidewalks passable and safe.</w:t>
      </w:r>
    </w:p>
    <w:p w14:paraId="4EA4035C" w14:textId="77777777" w:rsidR="0097156C" w:rsidRDefault="0097156C" w:rsidP="0097156C">
      <w:pPr>
        <w:pStyle w:val="ListParagraph"/>
        <w:spacing w:after="0" w:line="240" w:lineRule="auto"/>
        <w:ind w:left="2520" w:firstLine="0"/>
        <w:jc w:val="both"/>
        <w:rPr>
          <w:rFonts w:ascii="Times New Roman" w:hAnsi="Times New Roman" w:cs="Times New Roman"/>
          <w:bCs/>
          <w:color w:val="auto"/>
          <w:szCs w:val="24"/>
        </w:rPr>
      </w:pPr>
    </w:p>
    <w:p w14:paraId="73674796" w14:textId="7DA90D23" w:rsidR="0097156C" w:rsidRDefault="0097156C" w:rsidP="0097156C">
      <w:pPr>
        <w:pStyle w:val="ListParagraph"/>
        <w:numPr>
          <w:ilvl w:val="0"/>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Width and Condition of Cleared Sidewalk</w:t>
      </w:r>
    </w:p>
    <w:p w14:paraId="7B54FE1A" w14:textId="4879C23E" w:rsidR="0097156C" w:rsidRDefault="0097156C" w:rsidP="0097156C">
      <w:pPr>
        <w:pStyle w:val="ListParagraph"/>
        <w:numPr>
          <w:ilvl w:val="1"/>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 xml:space="preserve">A continuous, unobstructed pedestrian path of not less than thirty (30) inches in width shall be cleared. </w:t>
      </w:r>
    </w:p>
    <w:p w14:paraId="469BB896" w14:textId="181CBD2A" w:rsidR="0097156C" w:rsidRDefault="0097156C" w:rsidP="0097156C">
      <w:pPr>
        <w:pStyle w:val="ListParagraph"/>
        <w:numPr>
          <w:ilvl w:val="1"/>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 xml:space="preserve">Ice shall be removed or treated with salt, sand, or other suitable materials to prevent </w:t>
      </w:r>
      <w:proofErr w:type="gramStart"/>
      <w:r>
        <w:rPr>
          <w:rFonts w:ascii="Times New Roman" w:hAnsi="Times New Roman" w:cs="Times New Roman"/>
          <w:bCs/>
          <w:color w:val="auto"/>
          <w:szCs w:val="24"/>
        </w:rPr>
        <w:t>slipping</w:t>
      </w:r>
      <w:proofErr w:type="gramEnd"/>
      <w:r>
        <w:rPr>
          <w:rFonts w:ascii="Times New Roman" w:hAnsi="Times New Roman" w:cs="Times New Roman"/>
          <w:bCs/>
          <w:color w:val="auto"/>
          <w:szCs w:val="24"/>
        </w:rPr>
        <w:t xml:space="preserve"> hazards. </w:t>
      </w:r>
    </w:p>
    <w:p w14:paraId="6D74D69A" w14:textId="40CA4DC6" w:rsidR="0097156C" w:rsidRDefault="0097156C" w:rsidP="0097156C">
      <w:pPr>
        <w:pStyle w:val="ListParagraph"/>
        <w:numPr>
          <w:ilvl w:val="1"/>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 xml:space="preserve">Snow and ice shall </w:t>
      </w:r>
      <w:r w:rsidR="002463B4">
        <w:rPr>
          <w:rFonts w:ascii="Times New Roman" w:hAnsi="Times New Roman" w:cs="Times New Roman"/>
          <w:bCs/>
          <w:color w:val="auto"/>
          <w:szCs w:val="24"/>
        </w:rPr>
        <w:t xml:space="preserve">not </w:t>
      </w:r>
      <w:r>
        <w:rPr>
          <w:rFonts w:ascii="Times New Roman" w:hAnsi="Times New Roman" w:cs="Times New Roman"/>
          <w:bCs/>
          <w:color w:val="auto"/>
          <w:szCs w:val="24"/>
        </w:rPr>
        <w:t xml:space="preserve">be piled or deposited in a manner that obstructs sidewalks, curb ramps, storm drains, intersections, or sight distance. </w:t>
      </w:r>
    </w:p>
    <w:p w14:paraId="1A227641" w14:textId="77777777" w:rsidR="009678B3" w:rsidRDefault="009678B3" w:rsidP="009678B3">
      <w:pPr>
        <w:pStyle w:val="ListParagraph"/>
        <w:spacing w:after="0" w:line="240" w:lineRule="auto"/>
        <w:ind w:left="2520" w:firstLine="0"/>
        <w:jc w:val="both"/>
        <w:rPr>
          <w:rFonts w:ascii="Times New Roman" w:hAnsi="Times New Roman" w:cs="Times New Roman"/>
          <w:bCs/>
          <w:color w:val="auto"/>
          <w:szCs w:val="24"/>
        </w:rPr>
      </w:pPr>
    </w:p>
    <w:p w14:paraId="627AC186" w14:textId="23E69AC8" w:rsidR="0097156C" w:rsidRDefault="0097156C" w:rsidP="0097156C">
      <w:pPr>
        <w:pStyle w:val="ListParagraph"/>
        <w:numPr>
          <w:ilvl w:val="0"/>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Prohibited Snow Placement</w:t>
      </w:r>
    </w:p>
    <w:p w14:paraId="7D3919E5" w14:textId="1860F0B2" w:rsidR="00CE4954" w:rsidRDefault="00CE4954" w:rsidP="00CE4954">
      <w:pPr>
        <w:spacing w:after="0" w:line="240" w:lineRule="auto"/>
        <w:ind w:left="1450"/>
        <w:jc w:val="both"/>
        <w:rPr>
          <w:rFonts w:ascii="Times New Roman" w:hAnsi="Times New Roman" w:cs="Times New Roman"/>
          <w:bCs/>
          <w:color w:val="auto"/>
          <w:szCs w:val="24"/>
        </w:rPr>
      </w:pPr>
      <w:r>
        <w:rPr>
          <w:rFonts w:ascii="Times New Roman" w:hAnsi="Times New Roman" w:cs="Times New Roman"/>
          <w:bCs/>
          <w:color w:val="auto"/>
          <w:szCs w:val="24"/>
        </w:rPr>
        <w:t xml:space="preserve">No person shall place snow or ice </w:t>
      </w:r>
      <w:r w:rsidR="009678B3">
        <w:rPr>
          <w:rFonts w:ascii="Times New Roman" w:hAnsi="Times New Roman" w:cs="Times New Roman"/>
          <w:bCs/>
          <w:color w:val="auto"/>
          <w:szCs w:val="24"/>
        </w:rPr>
        <w:t>on</w:t>
      </w:r>
      <w:r>
        <w:rPr>
          <w:rFonts w:ascii="Times New Roman" w:hAnsi="Times New Roman" w:cs="Times New Roman"/>
          <w:bCs/>
          <w:color w:val="auto"/>
          <w:szCs w:val="24"/>
        </w:rPr>
        <w:t xml:space="preserve"> any public street or roadway. Enforcement shall be in conjunction with the Township’s snow-on-roadway provisions. </w:t>
      </w:r>
    </w:p>
    <w:p w14:paraId="2509873A" w14:textId="77777777" w:rsidR="00CE4954" w:rsidRPr="00CE4954" w:rsidRDefault="00CE4954" w:rsidP="00CE4954">
      <w:pPr>
        <w:spacing w:after="0" w:line="240" w:lineRule="auto"/>
        <w:ind w:left="1450"/>
        <w:jc w:val="both"/>
        <w:rPr>
          <w:rFonts w:ascii="Times New Roman" w:hAnsi="Times New Roman" w:cs="Times New Roman"/>
          <w:bCs/>
          <w:color w:val="auto"/>
          <w:szCs w:val="24"/>
        </w:rPr>
      </w:pPr>
    </w:p>
    <w:p w14:paraId="2556EA77" w14:textId="12287AE3" w:rsidR="0097156C" w:rsidRDefault="0097156C" w:rsidP="0097156C">
      <w:pPr>
        <w:pStyle w:val="ListParagraph"/>
        <w:numPr>
          <w:ilvl w:val="0"/>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Public Nuisance Declaration</w:t>
      </w:r>
    </w:p>
    <w:p w14:paraId="24CE334A" w14:textId="505831BA" w:rsidR="00CE4954" w:rsidRDefault="00CE4954" w:rsidP="00CE4954">
      <w:pPr>
        <w:spacing w:after="0" w:line="240" w:lineRule="auto"/>
        <w:ind w:left="1440" w:firstLine="0"/>
        <w:jc w:val="both"/>
        <w:rPr>
          <w:rFonts w:ascii="Times New Roman" w:hAnsi="Times New Roman" w:cs="Times New Roman"/>
          <w:bCs/>
          <w:color w:val="auto"/>
          <w:szCs w:val="24"/>
        </w:rPr>
      </w:pPr>
      <w:r>
        <w:rPr>
          <w:rFonts w:ascii="Times New Roman" w:hAnsi="Times New Roman" w:cs="Times New Roman"/>
          <w:bCs/>
          <w:color w:val="auto"/>
          <w:szCs w:val="24"/>
        </w:rPr>
        <w:t xml:space="preserve">Failure to remove snow and ice as required by this ordinance is declared a public nuisance and may be enforced in conjunction with the Township’s public nuisance provisions. </w:t>
      </w:r>
    </w:p>
    <w:p w14:paraId="435C2C3E" w14:textId="77777777" w:rsidR="00CE4954" w:rsidRPr="00CE4954" w:rsidRDefault="00CE4954" w:rsidP="00CE4954">
      <w:pPr>
        <w:spacing w:after="0" w:line="240" w:lineRule="auto"/>
        <w:ind w:left="1440" w:firstLine="0"/>
        <w:jc w:val="both"/>
        <w:rPr>
          <w:rFonts w:ascii="Times New Roman" w:hAnsi="Times New Roman" w:cs="Times New Roman"/>
          <w:bCs/>
          <w:color w:val="auto"/>
          <w:szCs w:val="24"/>
        </w:rPr>
      </w:pPr>
    </w:p>
    <w:p w14:paraId="165ADB23" w14:textId="30694EBC" w:rsidR="0097156C" w:rsidRDefault="0097156C" w:rsidP="0097156C">
      <w:pPr>
        <w:pStyle w:val="ListParagraph"/>
        <w:numPr>
          <w:ilvl w:val="0"/>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Enforcement and Township Abatement</w:t>
      </w:r>
    </w:p>
    <w:p w14:paraId="15FE9CB9" w14:textId="31450D6A" w:rsidR="00570ED6" w:rsidRDefault="00570ED6" w:rsidP="00570ED6">
      <w:pPr>
        <w:spacing w:after="0" w:line="240" w:lineRule="auto"/>
        <w:ind w:left="1440" w:firstLine="0"/>
        <w:jc w:val="both"/>
        <w:rPr>
          <w:rFonts w:ascii="Times New Roman" w:hAnsi="Times New Roman" w:cs="Times New Roman"/>
          <w:bCs/>
          <w:color w:val="auto"/>
          <w:szCs w:val="24"/>
        </w:rPr>
      </w:pPr>
      <w:r>
        <w:rPr>
          <w:rFonts w:ascii="Times New Roman" w:hAnsi="Times New Roman" w:cs="Times New Roman"/>
          <w:bCs/>
          <w:color w:val="auto"/>
          <w:szCs w:val="24"/>
        </w:rPr>
        <w:t>The Township may issue violations,</w:t>
      </w:r>
      <w:r w:rsidR="00CE4954">
        <w:rPr>
          <w:rFonts w:ascii="Times New Roman" w:hAnsi="Times New Roman" w:cs="Times New Roman"/>
          <w:bCs/>
          <w:color w:val="auto"/>
          <w:szCs w:val="24"/>
        </w:rPr>
        <w:t xml:space="preserve"> perform removal, and recover costs through municipal claims or liens as permitted by law. </w:t>
      </w:r>
    </w:p>
    <w:p w14:paraId="15BB7A94" w14:textId="77777777" w:rsidR="00CE4954" w:rsidRPr="00570ED6" w:rsidRDefault="00CE4954" w:rsidP="00570ED6">
      <w:pPr>
        <w:spacing w:after="0" w:line="240" w:lineRule="auto"/>
        <w:ind w:left="1440" w:firstLine="0"/>
        <w:jc w:val="both"/>
        <w:rPr>
          <w:rFonts w:ascii="Times New Roman" w:hAnsi="Times New Roman" w:cs="Times New Roman"/>
          <w:bCs/>
          <w:color w:val="auto"/>
          <w:szCs w:val="24"/>
        </w:rPr>
      </w:pPr>
    </w:p>
    <w:p w14:paraId="7F50285B" w14:textId="4D11C51A" w:rsidR="0097156C" w:rsidRDefault="0097156C" w:rsidP="0097156C">
      <w:pPr>
        <w:pStyle w:val="ListParagraph"/>
        <w:numPr>
          <w:ilvl w:val="0"/>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Penalties</w:t>
      </w:r>
    </w:p>
    <w:p w14:paraId="473DCB72" w14:textId="7438DFF3" w:rsidR="00807631" w:rsidRDefault="00570ED6" w:rsidP="00807631">
      <w:pPr>
        <w:spacing w:after="0" w:line="240" w:lineRule="auto"/>
        <w:ind w:left="1440" w:firstLine="0"/>
        <w:jc w:val="both"/>
        <w:rPr>
          <w:rFonts w:ascii="Times New Roman" w:hAnsi="Times New Roman" w:cs="Times New Roman"/>
          <w:bCs/>
          <w:color w:val="auto"/>
          <w:szCs w:val="24"/>
        </w:rPr>
      </w:pPr>
      <w:r>
        <w:rPr>
          <w:rFonts w:ascii="Times New Roman" w:hAnsi="Times New Roman" w:cs="Times New Roman"/>
          <w:bCs/>
          <w:color w:val="auto"/>
          <w:szCs w:val="24"/>
        </w:rPr>
        <w:t>Violations are subject to fines between $50.00 and $1000.00 per day plus costs of prosecution. Each day constitutes a separate offense.</w:t>
      </w:r>
    </w:p>
    <w:p w14:paraId="6E6C8CC6" w14:textId="77777777" w:rsidR="00570ED6" w:rsidRPr="00807631" w:rsidRDefault="00570ED6" w:rsidP="00807631">
      <w:pPr>
        <w:spacing w:after="0" w:line="240" w:lineRule="auto"/>
        <w:ind w:left="1440" w:firstLine="0"/>
        <w:jc w:val="both"/>
        <w:rPr>
          <w:rFonts w:ascii="Times New Roman" w:hAnsi="Times New Roman" w:cs="Times New Roman"/>
          <w:bCs/>
          <w:color w:val="auto"/>
          <w:szCs w:val="24"/>
        </w:rPr>
      </w:pPr>
    </w:p>
    <w:p w14:paraId="095ECD06" w14:textId="57A50BD1" w:rsidR="0097156C" w:rsidRDefault="0097156C" w:rsidP="0097156C">
      <w:pPr>
        <w:pStyle w:val="ListParagraph"/>
        <w:numPr>
          <w:ilvl w:val="0"/>
          <w:numId w:val="43"/>
        </w:numPr>
        <w:spacing w:after="0" w:line="240" w:lineRule="auto"/>
        <w:jc w:val="both"/>
        <w:rPr>
          <w:rFonts w:ascii="Times New Roman" w:hAnsi="Times New Roman" w:cs="Times New Roman"/>
          <w:bCs/>
          <w:color w:val="auto"/>
          <w:szCs w:val="24"/>
        </w:rPr>
      </w:pPr>
      <w:r>
        <w:rPr>
          <w:rFonts w:ascii="Times New Roman" w:hAnsi="Times New Roman" w:cs="Times New Roman"/>
          <w:bCs/>
          <w:color w:val="auto"/>
          <w:szCs w:val="24"/>
        </w:rPr>
        <w:t>Exceptions</w:t>
      </w:r>
    </w:p>
    <w:p w14:paraId="6ACD2D04" w14:textId="2ADD4B6D" w:rsidR="0097156C" w:rsidRPr="0097156C" w:rsidRDefault="00807631" w:rsidP="0097156C">
      <w:pPr>
        <w:spacing w:after="0" w:line="240" w:lineRule="auto"/>
        <w:ind w:left="1440" w:firstLine="0"/>
        <w:jc w:val="both"/>
        <w:rPr>
          <w:rFonts w:ascii="Times New Roman" w:hAnsi="Times New Roman" w:cs="Times New Roman"/>
          <w:bCs/>
          <w:color w:val="auto"/>
          <w:szCs w:val="24"/>
        </w:rPr>
      </w:pPr>
      <w:r>
        <w:rPr>
          <w:rFonts w:ascii="Times New Roman" w:hAnsi="Times New Roman" w:cs="Times New Roman"/>
          <w:bCs/>
          <w:color w:val="auto"/>
          <w:szCs w:val="24"/>
        </w:rPr>
        <w:lastRenderedPageBreak/>
        <w:t xml:space="preserve">Roads and emergency access areas will be priorities for the Township during any snow event. Therefore, the </w:t>
      </w:r>
      <w:proofErr w:type="gramStart"/>
      <w:r>
        <w:rPr>
          <w:rFonts w:ascii="Times New Roman" w:hAnsi="Times New Roman" w:cs="Times New Roman"/>
          <w:bCs/>
          <w:color w:val="auto"/>
          <w:szCs w:val="24"/>
        </w:rPr>
        <w:t>24 hour</w:t>
      </w:r>
      <w:proofErr w:type="gramEnd"/>
      <w:r>
        <w:rPr>
          <w:rFonts w:ascii="Times New Roman" w:hAnsi="Times New Roman" w:cs="Times New Roman"/>
          <w:bCs/>
          <w:color w:val="auto"/>
          <w:szCs w:val="24"/>
        </w:rPr>
        <w:t xml:space="preserve"> rule shall not apply to Township owned sidewalks. </w:t>
      </w:r>
    </w:p>
    <w:p w14:paraId="28498876" w14:textId="77777777" w:rsidR="00E5713C" w:rsidRPr="00E5713C" w:rsidRDefault="00E5713C" w:rsidP="00E5713C">
      <w:pPr>
        <w:spacing w:after="0" w:line="240" w:lineRule="auto"/>
        <w:jc w:val="both"/>
        <w:rPr>
          <w:rFonts w:ascii="Times New Roman" w:hAnsi="Times New Roman" w:cs="Times New Roman"/>
          <w:bCs/>
          <w:color w:val="auto"/>
          <w:szCs w:val="24"/>
        </w:rPr>
      </w:pPr>
    </w:p>
    <w:p w14:paraId="5B389C0A" w14:textId="0897BC1E" w:rsidR="00426A60" w:rsidRDefault="00426A60" w:rsidP="00426A60">
      <w:pPr>
        <w:spacing w:after="0" w:line="240" w:lineRule="auto"/>
        <w:jc w:val="both"/>
        <w:rPr>
          <w:rFonts w:ascii="Times New Roman" w:hAnsi="Times New Roman" w:cs="Times New Roman"/>
          <w:b/>
          <w:color w:val="auto"/>
          <w:szCs w:val="24"/>
        </w:rPr>
      </w:pPr>
      <w:r w:rsidRPr="00C459C3">
        <w:rPr>
          <w:rFonts w:ascii="Times New Roman" w:hAnsi="Times New Roman" w:cs="Times New Roman"/>
          <w:b/>
          <w:color w:val="auto"/>
          <w:szCs w:val="24"/>
        </w:rPr>
        <w:t xml:space="preserve">SECTION </w:t>
      </w:r>
      <w:r w:rsidR="00C459C3" w:rsidRPr="00C459C3">
        <w:rPr>
          <w:rFonts w:ascii="Times New Roman" w:hAnsi="Times New Roman" w:cs="Times New Roman"/>
          <w:b/>
          <w:color w:val="auto"/>
          <w:szCs w:val="24"/>
        </w:rPr>
        <w:t>2</w:t>
      </w:r>
      <w:r w:rsidRPr="00C459C3">
        <w:rPr>
          <w:rFonts w:ascii="Times New Roman" w:hAnsi="Times New Roman" w:cs="Times New Roman"/>
          <w:b/>
          <w:color w:val="auto"/>
          <w:szCs w:val="24"/>
        </w:rPr>
        <w:t>:</w:t>
      </w:r>
      <w:r w:rsidR="00354847" w:rsidRPr="00C459C3">
        <w:rPr>
          <w:rFonts w:ascii="Times New Roman" w:hAnsi="Times New Roman" w:cs="Times New Roman"/>
          <w:b/>
          <w:color w:val="auto"/>
          <w:szCs w:val="24"/>
        </w:rPr>
        <w:t xml:space="preserve"> SEVERABILITY.</w:t>
      </w:r>
    </w:p>
    <w:p w14:paraId="14224803" w14:textId="77777777" w:rsidR="00193FE1" w:rsidRPr="00C459C3" w:rsidRDefault="00193FE1" w:rsidP="00426A60">
      <w:pPr>
        <w:spacing w:after="0" w:line="240" w:lineRule="auto"/>
        <w:jc w:val="both"/>
        <w:rPr>
          <w:rFonts w:ascii="Times New Roman" w:hAnsi="Times New Roman" w:cs="Times New Roman"/>
        </w:rPr>
      </w:pPr>
    </w:p>
    <w:p w14:paraId="0B2BE61B" w14:textId="77777777" w:rsidR="00354847" w:rsidRPr="00C459C3" w:rsidRDefault="00354847" w:rsidP="00354847">
      <w:pPr>
        <w:ind w:left="0" w:firstLine="720"/>
        <w:jc w:val="both"/>
        <w:rPr>
          <w:rFonts w:ascii="Times New Roman" w:hAnsi="Times New Roman" w:cs="Times New Roman"/>
        </w:rPr>
      </w:pPr>
      <w:r w:rsidRPr="00C459C3">
        <w:rPr>
          <w:rFonts w:ascii="Times New Roman" w:hAnsi="Times New Roman" w:cs="Times New Roman"/>
        </w:rPr>
        <w:t xml:space="preserve">The terms, conditions and provisions of this Ordinance are hereby declared to be severable, and, should any portion, part or provision of this Ordinance be found by a court of competent jurisdiction to be invalid, unenforceable or unconstitutional, West Norriton Township Board of Commissioners hereby declares its intent that the Ordinance shall have been enacted without regard to the invalid, unenforceable, or unconstitutional portion, part or provision of this Ordinance.  </w:t>
      </w:r>
    </w:p>
    <w:p w14:paraId="48679920" w14:textId="5071E281" w:rsidR="002740E7" w:rsidRPr="00C459C3" w:rsidRDefault="002740E7" w:rsidP="00645EE2">
      <w:pPr>
        <w:ind w:left="0" w:firstLine="0"/>
        <w:jc w:val="both"/>
        <w:rPr>
          <w:rFonts w:ascii="Times New Roman" w:hAnsi="Times New Roman" w:cs="Times New Roman"/>
        </w:rPr>
      </w:pPr>
    </w:p>
    <w:p w14:paraId="094A79E6" w14:textId="067E5D02" w:rsidR="00F80062" w:rsidRDefault="00C7511F" w:rsidP="00F80062">
      <w:pPr>
        <w:ind w:left="-5"/>
        <w:jc w:val="both"/>
        <w:rPr>
          <w:rFonts w:ascii="Times New Roman" w:hAnsi="Times New Roman" w:cs="Times New Roman"/>
          <w:b/>
        </w:rPr>
      </w:pPr>
      <w:r w:rsidRPr="00C459C3">
        <w:rPr>
          <w:rFonts w:ascii="Times New Roman" w:hAnsi="Times New Roman" w:cs="Times New Roman"/>
          <w:b/>
        </w:rPr>
        <w:t xml:space="preserve">SECTION </w:t>
      </w:r>
      <w:r w:rsidR="00C459C3" w:rsidRPr="00C459C3">
        <w:rPr>
          <w:rFonts w:ascii="Times New Roman" w:hAnsi="Times New Roman" w:cs="Times New Roman"/>
          <w:b/>
        </w:rPr>
        <w:t>3</w:t>
      </w:r>
      <w:r w:rsidRPr="00C459C3">
        <w:rPr>
          <w:rFonts w:ascii="Times New Roman" w:hAnsi="Times New Roman" w:cs="Times New Roman"/>
          <w:b/>
        </w:rPr>
        <w:t xml:space="preserve">: </w:t>
      </w:r>
      <w:r w:rsidR="00354847" w:rsidRPr="00C459C3">
        <w:rPr>
          <w:rFonts w:ascii="Times New Roman" w:hAnsi="Times New Roman" w:cs="Times New Roman"/>
          <w:b/>
        </w:rPr>
        <w:t>REPEALER.</w:t>
      </w:r>
    </w:p>
    <w:p w14:paraId="6E89797A" w14:textId="77777777" w:rsidR="00193FE1" w:rsidRPr="00C459C3" w:rsidRDefault="00193FE1" w:rsidP="00F80062">
      <w:pPr>
        <w:ind w:left="-5"/>
        <w:jc w:val="both"/>
        <w:rPr>
          <w:rFonts w:ascii="Times New Roman" w:hAnsi="Times New Roman" w:cs="Times New Roman"/>
        </w:rPr>
      </w:pPr>
    </w:p>
    <w:p w14:paraId="46DBF822" w14:textId="77777777" w:rsidR="00B31E99" w:rsidRDefault="00354847" w:rsidP="00645EE2">
      <w:pPr>
        <w:ind w:left="-5" w:firstLine="725"/>
        <w:jc w:val="both"/>
        <w:rPr>
          <w:rFonts w:ascii="Times New Roman" w:hAnsi="Times New Roman" w:cs="Times New Roman"/>
        </w:rPr>
      </w:pPr>
      <w:proofErr w:type="gramStart"/>
      <w:r w:rsidRPr="00C459C3">
        <w:rPr>
          <w:rFonts w:ascii="Times New Roman" w:hAnsi="Times New Roman" w:cs="Times New Roman"/>
        </w:rPr>
        <w:t>Any and all</w:t>
      </w:r>
      <w:proofErr w:type="gramEnd"/>
      <w:r w:rsidRPr="00C459C3">
        <w:rPr>
          <w:rFonts w:ascii="Times New Roman" w:hAnsi="Times New Roman" w:cs="Times New Roman"/>
        </w:rPr>
        <w:t xml:space="preserve"> other Ordinances or parts of Ordinances in conflict with the terms, conditions and provisions of this Ordinance are hereby repealed to the extent of such irreconcilable conflict. </w:t>
      </w:r>
    </w:p>
    <w:p w14:paraId="593342AA" w14:textId="5C5F1600" w:rsidR="00F80062" w:rsidRPr="00C459C3" w:rsidRDefault="00354847" w:rsidP="00645EE2">
      <w:pPr>
        <w:ind w:left="-5" w:firstLine="725"/>
        <w:jc w:val="both"/>
        <w:rPr>
          <w:rFonts w:ascii="Times New Roman" w:hAnsi="Times New Roman" w:cs="Times New Roman"/>
        </w:rPr>
      </w:pPr>
      <w:r w:rsidRPr="00C459C3">
        <w:rPr>
          <w:rFonts w:ascii="Times New Roman" w:hAnsi="Times New Roman" w:cs="Times New Roman"/>
        </w:rPr>
        <w:t xml:space="preserve"> </w:t>
      </w:r>
    </w:p>
    <w:p w14:paraId="4412797E" w14:textId="23D8BFA0" w:rsidR="00205227" w:rsidRPr="00C459C3" w:rsidRDefault="00205227" w:rsidP="00354847">
      <w:pPr>
        <w:ind w:left="-5"/>
        <w:jc w:val="both"/>
        <w:rPr>
          <w:rFonts w:ascii="Times New Roman" w:hAnsi="Times New Roman" w:cs="Times New Roman"/>
        </w:rPr>
      </w:pPr>
      <w:r w:rsidRPr="00C459C3">
        <w:rPr>
          <w:rFonts w:ascii="Times New Roman" w:hAnsi="Times New Roman" w:cs="Times New Roman"/>
          <w:b/>
        </w:rPr>
        <w:t xml:space="preserve">SECTION </w:t>
      </w:r>
      <w:r w:rsidR="00C459C3" w:rsidRPr="00C459C3">
        <w:rPr>
          <w:rFonts w:ascii="Times New Roman" w:hAnsi="Times New Roman" w:cs="Times New Roman"/>
          <w:b/>
        </w:rPr>
        <w:t>4</w:t>
      </w:r>
      <w:proofErr w:type="gramStart"/>
      <w:r w:rsidRPr="00C459C3">
        <w:rPr>
          <w:rFonts w:ascii="Times New Roman" w:hAnsi="Times New Roman" w:cs="Times New Roman"/>
          <w:b/>
        </w:rPr>
        <w:t>:</w:t>
      </w:r>
      <w:r w:rsidRPr="00C459C3">
        <w:rPr>
          <w:rFonts w:ascii="Times New Roman" w:hAnsi="Times New Roman" w:cs="Times New Roman"/>
          <w:b/>
        </w:rPr>
        <w:tab/>
      </w:r>
      <w:r w:rsidRPr="00C459C3">
        <w:rPr>
          <w:rFonts w:ascii="Times New Roman" w:hAnsi="Times New Roman" w:cs="Times New Roman"/>
        </w:rPr>
        <w:t xml:space="preserve"> </w:t>
      </w:r>
      <w:r w:rsidR="00354847" w:rsidRPr="00C459C3">
        <w:rPr>
          <w:rFonts w:ascii="Times New Roman" w:hAnsi="Times New Roman" w:cs="Times New Roman"/>
          <w:b/>
        </w:rPr>
        <w:t>EFFECTIVE</w:t>
      </w:r>
      <w:proofErr w:type="gramEnd"/>
      <w:r w:rsidR="00354847" w:rsidRPr="00C459C3">
        <w:rPr>
          <w:rFonts w:ascii="Times New Roman" w:hAnsi="Times New Roman" w:cs="Times New Roman"/>
          <w:b/>
        </w:rPr>
        <w:t xml:space="preserve"> DATE.</w:t>
      </w:r>
    </w:p>
    <w:p w14:paraId="065A9EB2" w14:textId="29920BF2" w:rsidR="00205227" w:rsidRPr="00C459C3" w:rsidRDefault="00205227" w:rsidP="005054E0">
      <w:pPr>
        <w:ind w:left="-5" w:firstLine="725"/>
        <w:jc w:val="both"/>
        <w:rPr>
          <w:rFonts w:ascii="Times New Roman" w:hAnsi="Times New Roman" w:cs="Times New Roman"/>
        </w:rPr>
      </w:pPr>
      <w:r w:rsidRPr="00C459C3">
        <w:rPr>
          <w:rFonts w:ascii="Times New Roman" w:hAnsi="Times New Roman" w:cs="Times New Roman"/>
        </w:rPr>
        <w:t xml:space="preserve">This Ordinance shall be effective </w:t>
      </w:r>
      <w:r w:rsidR="00354847" w:rsidRPr="00C459C3">
        <w:rPr>
          <w:rFonts w:ascii="Times New Roman" w:hAnsi="Times New Roman" w:cs="Times New Roman"/>
        </w:rPr>
        <w:t>immediately upon approval.</w:t>
      </w:r>
      <w:r w:rsidRPr="00C459C3">
        <w:rPr>
          <w:rFonts w:ascii="Times New Roman" w:hAnsi="Times New Roman" w:cs="Times New Roman"/>
        </w:rPr>
        <w:t xml:space="preserve">  </w:t>
      </w:r>
    </w:p>
    <w:p w14:paraId="17DC1433" w14:textId="59574ED7" w:rsidR="00205227" w:rsidRPr="00C459C3" w:rsidRDefault="00205227" w:rsidP="00205227">
      <w:pPr>
        <w:spacing w:after="0" w:line="259" w:lineRule="auto"/>
        <w:ind w:left="0" w:firstLine="0"/>
        <w:jc w:val="both"/>
        <w:rPr>
          <w:rFonts w:ascii="Times New Roman" w:hAnsi="Times New Roman" w:cs="Times New Roman"/>
        </w:rPr>
      </w:pPr>
      <w:r w:rsidRPr="00C459C3">
        <w:rPr>
          <w:rFonts w:ascii="Times New Roman" w:hAnsi="Times New Roman" w:cs="Times New Roman"/>
        </w:rPr>
        <w:t xml:space="preserve"> </w:t>
      </w:r>
    </w:p>
    <w:p w14:paraId="70FFA524" w14:textId="6B174EAA" w:rsidR="00205227" w:rsidRPr="00C459C3" w:rsidRDefault="00205227" w:rsidP="00205227">
      <w:pPr>
        <w:ind w:left="-5" w:firstLine="725"/>
        <w:jc w:val="both"/>
        <w:rPr>
          <w:rFonts w:ascii="Times New Roman" w:hAnsi="Times New Roman" w:cs="Times New Roman"/>
        </w:rPr>
      </w:pPr>
      <w:r w:rsidRPr="00C459C3">
        <w:rPr>
          <w:rFonts w:ascii="Times New Roman" w:hAnsi="Times New Roman" w:cs="Times New Roman"/>
          <w:b/>
        </w:rPr>
        <w:t>ORDAINED AND ENACTED</w:t>
      </w:r>
      <w:r w:rsidRPr="00C459C3">
        <w:rPr>
          <w:rFonts w:ascii="Times New Roman" w:hAnsi="Times New Roman" w:cs="Times New Roman"/>
        </w:rPr>
        <w:t>, by the Board of Commissioners of West Norriton Township, Montgomery County, Pennsylvania, this _________</w:t>
      </w:r>
      <w:proofErr w:type="gramStart"/>
      <w:r w:rsidRPr="00C459C3">
        <w:rPr>
          <w:rFonts w:ascii="Times New Roman" w:hAnsi="Times New Roman" w:cs="Times New Roman"/>
        </w:rPr>
        <w:t xml:space="preserve"> day of _</w:t>
      </w:r>
      <w:proofErr w:type="gramEnd"/>
      <w:r w:rsidRPr="00C459C3">
        <w:rPr>
          <w:rFonts w:ascii="Times New Roman" w:hAnsi="Times New Roman" w:cs="Times New Roman"/>
        </w:rPr>
        <w:t>_________, 20</w:t>
      </w:r>
      <w:r w:rsidR="00354847" w:rsidRPr="00C459C3">
        <w:rPr>
          <w:rFonts w:ascii="Times New Roman" w:hAnsi="Times New Roman" w:cs="Times New Roman"/>
        </w:rPr>
        <w:t>2</w:t>
      </w:r>
      <w:r w:rsidR="009678B3">
        <w:rPr>
          <w:rFonts w:ascii="Times New Roman" w:hAnsi="Times New Roman" w:cs="Times New Roman"/>
        </w:rPr>
        <w:t>6</w:t>
      </w:r>
      <w:r w:rsidR="00354847" w:rsidRPr="00C459C3">
        <w:rPr>
          <w:rFonts w:ascii="Times New Roman" w:hAnsi="Times New Roman" w:cs="Times New Roman"/>
        </w:rPr>
        <w:t>.</w:t>
      </w:r>
    </w:p>
    <w:p w14:paraId="1A6F5443" w14:textId="77777777" w:rsidR="00205227" w:rsidRPr="00C459C3" w:rsidRDefault="00205227" w:rsidP="00205227">
      <w:pPr>
        <w:ind w:left="-5"/>
        <w:jc w:val="both"/>
        <w:rPr>
          <w:rFonts w:ascii="Times New Roman" w:hAnsi="Times New Roman" w:cs="Times New Roman"/>
        </w:rPr>
      </w:pPr>
    </w:p>
    <w:p w14:paraId="3C003D52" w14:textId="77777777" w:rsidR="00205227" w:rsidRPr="00C459C3" w:rsidRDefault="00205227" w:rsidP="00205227">
      <w:pPr>
        <w:ind w:left="-5"/>
        <w:jc w:val="both"/>
        <w:rPr>
          <w:rFonts w:ascii="Times New Roman" w:hAnsi="Times New Roman" w:cs="Times New Roman"/>
        </w:rPr>
      </w:pPr>
    </w:p>
    <w:p w14:paraId="703D485B" w14:textId="77777777" w:rsidR="00205227" w:rsidRPr="00C459C3" w:rsidRDefault="00205227" w:rsidP="00205227">
      <w:pPr>
        <w:rPr>
          <w:rFonts w:ascii="Times New Roman" w:hAnsi="Times New Roman" w:cs="Times New Roman"/>
        </w:rPr>
      </w:pPr>
    </w:p>
    <w:p w14:paraId="7A0DB587" w14:textId="77777777" w:rsidR="00205227" w:rsidRPr="00C459C3" w:rsidRDefault="00205227" w:rsidP="00205227">
      <w:pPr>
        <w:ind w:left="3610" w:firstLine="710"/>
        <w:rPr>
          <w:rFonts w:ascii="Times New Roman" w:hAnsi="Times New Roman" w:cs="Times New Roman"/>
          <w:b/>
        </w:rPr>
      </w:pPr>
      <w:r w:rsidRPr="00C459C3">
        <w:rPr>
          <w:rFonts w:ascii="Times New Roman" w:hAnsi="Times New Roman" w:cs="Times New Roman"/>
          <w:b/>
        </w:rPr>
        <w:t xml:space="preserve">WEST NORRITON TOWNSHIP </w:t>
      </w:r>
    </w:p>
    <w:p w14:paraId="7AFA0096" w14:textId="77777777" w:rsidR="00205227" w:rsidRPr="00C459C3" w:rsidRDefault="00205227" w:rsidP="00205227">
      <w:pPr>
        <w:rPr>
          <w:rFonts w:ascii="Times New Roman" w:hAnsi="Times New Roman" w:cs="Times New Roman"/>
          <w:b/>
        </w:rPr>
      </w:pPr>
      <w:r w:rsidRPr="00C459C3">
        <w:rPr>
          <w:rFonts w:ascii="Times New Roman" w:hAnsi="Times New Roman" w:cs="Times New Roman"/>
          <w:b/>
        </w:rPr>
        <w:t xml:space="preserve">ATTEST: </w:t>
      </w:r>
      <w:r w:rsidRPr="00C459C3">
        <w:rPr>
          <w:rFonts w:ascii="Times New Roman" w:hAnsi="Times New Roman" w:cs="Times New Roman"/>
          <w:b/>
        </w:rPr>
        <w:tab/>
      </w:r>
      <w:r w:rsidRPr="00C459C3">
        <w:rPr>
          <w:rFonts w:ascii="Times New Roman" w:hAnsi="Times New Roman" w:cs="Times New Roman"/>
          <w:b/>
        </w:rPr>
        <w:tab/>
      </w:r>
      <w:r w:rsidRPr="00C459C3">
        <w:rPr>
          <w:rFonts w:ascii="Times New Roman" w:hAnsi="Times New Roman" w:cs="Times New Roman"/>
          <w:b/>
        </w:rPr>
        <w:tab/>
      </w:r>
      <w:r w:rsidRPr="00C459C3">
        <w:rPr>
          <w:rFonts w:ascii="Times New Roman" w:hAnsi="Times New Roman" w:cs="Times New Roman"/>
          <w:b/>
        </w:rPr>
        <w:tab/>
      </w:r>
      <w:r w:rsidRPr="00C459C3">
        <w:rPr>
          <w:rFonts w:ascii="Times New Roman" w:hAnsi="Times New Roman" w:cs="Times New Roman"/>
          <w:b/>
        </w:rPr>
        <w:tab/>
        <w:t>BOARD OF COMMISSIONERS:</w:t>
      </w:r>
    </w:p>
    <w:p w14:paraId="63F58721" w14:textId="77777777" w:rsidR="00205227" w:rsidRPr="00C459C3" w:rsidRDefault="00205227" w:rsidP="00205227">
      <w:pPr>
        <w:rPr>
          <w:rFonts w:ascii="Times New Roman" w:hAnsi="Times New Roman" w:cs="Times New Roman"/>
        </w:rPr>
      </w:pPr>
    </w:p>
    <w:p w14:paraId="5D4DFAF1" w14:textId="77777777" w:rsidR="00205227" w:rsidRPr="00C459C3" w:rsidRDefault="00205227" w:rsidP="00205227">
      <w:pPr>
        <w:rPr>
          <w:rFonts w:ascii="Times New Roman" w:hAnsi="Times New Roman" w:cs="Times New Roman"/>
        </w:rPr>
      </w:pPr>
    </w:p>
    <w:p w14:paraId="13A0D65B" w14:textId="77777777" w:rsidR="00205227" w:rsidRPr="00C459C3" w:rsidRDefault="00205227" w:rsidP="00205227">
      <w:pPr>
        <w:rPr>
          <w:rFonts w:ascii="Times New Roman" w:hAnsi="Times New Roman" w:cs="Times New Roman"/>
        </w:rPr>
      </w:pPr>
    </w:p>
    <w:p w14:paraId="1C4C1CA1" w14:textId="77777777" w:rsidR="00205227" w:rsidRPr="00C459C3" w:rsidRDefault="00205227" w:rsidP="00205227">
      <w:pPr>
        <w:rPr>
          <w:rFonts w:ascii="Times New Roman" w:hAnsi="Times New Roman" w:cs="Times New Roman"/>
        </w:rPr>
      </w:pPr>
      <w:r w:rsidRPr="00C459C3">
        <w:rPr>
          <w:rFonts w:ascii="Times New Roman" w:hAnsi="Times New Roman" w:cs="Times New Roman"/>
        </w:rPr>
        <w:t xml:space="preserve">________________________________ </w:t>
      </w:r>
      <w:r w:rsidRPr="00C459C3">
        <w:rPr>
          <w:rFonts w:ascii="Times New Roman" w:hAnsi="Times New Roman" w:cs="Times New Roman"/>
        </w:rPr>
        <w:tab/>
      </w:r>
      <w:proofErr w:type="gramStart"/>
      <w:r w:rsidRPr="00C459C3">
        <w:rPr>
          <w:rFonts w:ascii="Times New Roman" w:hAnsi="Times New Roman" w:cs="Times New Roman"/>
        </w:rPr>
        <w:t>By:_</w:t>
      </w:r>
      <w:proofErr w:type="gramEnd"/>
      <w:r w:rsidRPr="00C459C3">
        <w:rPr>
          <w:rFonts w:ascii="Times New Roman" w:hAnsi="Times New Roman" w:cs="Times New Roman"/>
        </w:rPr>
        <w:t xml:space="preserve">________________________________ </w:t>
      </w:r>
    </w:p>
    <w:p w14:paraId="2EF30F7A" w14:textId="2B9C05A8" w:rsidR="00205227" w:rsidRPr="00C459C3" w:rsidRDefault="00205227" w:rsidP="00205227">
      <w:pPr>
        <w:rPr>
          <w:rFonts w:ascii="Times New Roman" w:hAnsi="Times New Roman" w:cs="Times New Roman"/>
        </w:rPr>
      </w:pPr>
      <w:r w:rsidRPr="00C459C3">
        <w:rPr>
          <w:rFonts w:ascii="Times New Roman" w:hAnsi="Times New Roman" w:cs="Times New Roman"/>
          <w:b/>
        </w:rPr>
        <w:t>Jason Bobst</w:t>
      </w:r>
      <w:r w:rsidRPr="00C459C3">
        <w:rPr>
          <w:rFonts w:ascii="Times New Roman" w:hAnsi="Times New Roman" w:cs="Times New Roman"/>
        </w:rPr>
        <w:t xml:space="preserve">, Township Manager </w:t>
      </w:r>
      <w:r w:rsidRPr="00C459C3">
        <w:rPr>
          <w:rFonts w:ascii="Times New Roman" w:hAnsi="Times New Roman" w:cs="Times New Roman"/>
        </w:rPr>
        <w:tab/>
      </w:r>
      <w:r w:rsidRPr="00C459C3">
        <w:rPr>
          <w:rFonts w:ascii="Times New Roman" w:hAnsi="Times New Roman" w:cs="Times New Roman"/>
        </w:rPr>
        <w:tab/>
      </w:r>
      <w:r w:rsidR="009678B3">
        <w:rPr>
          <w:rFonts w:ascii="Times New Roman" w:hAnsi="Times New Roman" w:cs="Times New Roman"/>
          <w:b/>
          <w:bCs/>
        </w:rPr>
        <w:t>Roseanne Milazzo</w:t>
      </w:r>
      <w:r w:rsidRPr="00C459C3">
        <w:rPr>
          <w:rFonts w:ascii="Times New Roman" w:hAnsi="Times New Roman" w:cs="Times New Roman"/>
        </w:rPr>
        <w:t>, President</w:t>
      </w:r>
    </w:p>
    <w:p w14:paraId="3C0B4AA7" w14:textId="6B075F2C" w:rsidR="002740E7" w:rsidRDefault="002740E7" w:rsidP="002740E7">
      <w:pPr>
        <w:ind w:left="0"/>
        <w:jc w:val="both"/>
        <w:rPr>
          <w:rFonts w:ascii="Times New Roman" w:hAnsi="Times New Roman" w:cs="Times New Roman"/>
          <w:b/>
        </w:rPr>
      </w:pPr>
    </w:p>
    <w:p w14:paraId="1E69D022" w14:textId="77777777" w:rsidR="00175106" w:rsidRDefault="00175106" w:rsidP="002740E7">
      <w:pPr>
        <w:ind w:left="0"/>
        <w:jc w:val="both"/>
        <w:rPr>
          <w:rFonts w:ascii="Times New Roman" w:hAnsi="Times New Roman" w:cs="Times New Roman"/>
          <w:b/>
        </w:rPr>
      </w:pPr>
    </w:p>
    <w:p w14:paraId="48467933" w14:textId="77777777" w:rsidR="00175106" w:rsidRDefault="00175106" w:rsidP="002740E7">
      <w:pPr>
        <w:ind w:left="0"/>
        <w:jc w:val="both"/>
        <w:rPr>
          <w:rFonts w:ascii="Times New Roman" w:hAnsi="Times New Roman" w:cs="Times New Roman"/>
          <w:b/>
        </w:rPr>
      </w:pPr>
    </w:p>
    <w:p w14:paraId="3D10139B" w14:textId="77777777" w:rsidR="00AC7B7C" w:rsidRDefault="00AC7B7C" w:rsidP="002740E7">
      <w:pPr>
        <w:ind w:left="0"/>
        <w:jc w:val="both"/>
        <w:rPr>
          <w:rFonts w:ascii="Times New Roman" w:hAnsi="Times New Roman" w:cs="Times New Roman"/>
          <w:b/>
        </w:rPr>
      </w:pPr>
    </w:p>
    <w:p w14:paraId="4E501809" w14:textId="77777777" w:rsidR="00AC7B7C" w:rsidRDefault="00AC7B7C" w:rsidP="002740E7">
      <w:pPr>
        <w:ind w:left="0"/>
        <w:jc w:val="both"/>
        <w:rPr>
          <w:rFonts w:ascii="Times New Roman" w:hAnsi="Times New Roman" w:cs="Times New Roman"/>
          <w:b/>
        </w:rPr>
      </w:pPr>
    </w:p>
    <w:p w14:paraId="14E45AA0" w14:textId="77777777" w:rsidR="00AC7B7C" w:rsidRDefault="00AC7B7C" w:rsidP="002740E7">
      <w:pPr>
        <w:ind w:left="0"/>
        <w:jc w:val="both"/>
        <w:rPr>
          <w:rFonts w:ascii="Times New Roman" w:hAnsi="Times New Roman" w:cs="Times New Roman"/>
          <w:b/>
        </w:rPr>
      </w:pPr>
    </w:p>
    <w:p w14:paraId="103A0215" w14:textId="77777777" w:rsidR="00AC7B7C" w:rsidRDefault="00AC7B7C" w:rsidP="002740E7">
      <w:pPr>
        <w:ind w:left="0"/>
        <w:jc w:val="both"/>
        <w:rPr>
          <w:rFonts w:ascii="Times New Roman" w:hAnsi="Times New Roman" w:cs="Times New Roman"/>
          <w:b/>
        </w:rPr>
      </w:pPr>
    </w:p>
    <w:p w14:paraId="58EBC608" w14:textId="77777777" w:rsidR="00AC7B7C" w:rsidRDefault="00AC7B7C" w:rsidP="002740E7">
      <w:pPr>
        <w:ind w:left="0"/>
        <w:jc w:val="both"/>
        <w:rPr>
          <w:rFonts w:ascii="Times New Roman" w:hAnsi="Times New Roman" w:cs="Times New Roman"/>
          <w:b/>
        </w:rPr>
      </w:pPr>
    </w:p>
    <w:p w14:paraId="07751B4F" w14:textId="77777777" w:rsidR="00AC7B7C" w:rsidRPr="00AC7B7C" w:rsidRDefault="00AC7B7C" w:rsidP="00B31E99">
      <w:pPr>
        <w:ind w:left="0" w:firstLine="0"/>
        <w:rPr>
          <w:rFonts w:ascii="Times New Roman" w:hAnsi="Times New Roman" w:cs="Times New Roman"/>
          <w:bCs/>
          <w:szCs w:val="24"/>
        </w:rPr>
      </w:pPr>
    </w:p>
    <w:sectPr w:rsidR="00AC7B7C" w:rsidRPr="00AC7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4B7"/>
    <w:multiLevelType w:val="hybridMultilevel"/>
    <w:tmpl w:val="7F460BDC"/>
    <w:lvl w:ilvl="0" w:tplc="5F0EFBA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CA209D"/>
    <w:multiLevelType w:val="hybridMultilevel"/>
    <w:tmpl w:val="4DEE21BE"/>
    <w:lvl w:ilvl="0" w:tplc="F1A6076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2E66FDC"/>
    <w:multiLevelType w:val="hybridMultilevel"/>
    <w:tmpl w:val="CA360738"/>
    <w:lvl w:ilvl="0" w:tplc="DDB89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8531B8"/>
    <w:multiLevelType w:val="hybridMultilevel"/>
    <w:tmpl w:val="A75031B2"/>
    <w:lvl w:ilvl="0" w:tplc="1ACA138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9976E9"/>
    <w:multiLevelType w:val="hybridMultilevel"/>
    <w:tmpl w:val="5BB46F2E"/>
    <w:lvl w:ilvl="0" w:tplc="6B60CF7C">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AFD4F7C"/>
    <w:multiLevelType w:val="hybridMultilevel"/>
    <w:tmpl w:val="6E78539C"/>
    <w:lvl w:ilvl="0" w:tplc="04090015">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76CB7"/>
    <w:multiLevelType w:val="hybridMultilevel"/>
    <w:tmpl w:val="E1F2833A"/>
    <w:lvl w:ilvl="0" w:tplc="612EA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BD4A85"/>
    <w:multiLevelType w:val="hybridMultilevel"/>
    <w:tmpl w:val="7CBA4F4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469EF"/>
    <w:multiLevelType w:val="hybridMultilevel"/>
    <w:tmpl w:val="D84A10F8"/>
    <w:lvl w:ilvl="0" w:tplc="04090015">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72317"/>
    <w:multiLevelType w:val="hybridMultilevel"/>
    <w:tmpl w:val="AAC4A92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97FD9"/>
    <w:multiLevelType w:val="hybridMultilevel"/>
    <w:tmpl w:val="5F92F112"/>
    <w:lvl w:ilvl="0" w:tplc="850CA08A">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D0D3F68"/>
    <w:multiLevelType w:val="hybridMultilevel"/>
    <w:tmpl w:val="450A2470"/>
    <w:lvl w:ilvl="0" w:tplc="4EEC1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956188"/>
    <w:multiLevelType w:val="hybridMultilevel"/>
    <w:tmpl w:val="07E40A94"/>
    <w:lvl w:ilvl="0" w:tplc="2312D8B4">
      <w:start w:val="1"/>
      <w:numFmt w:val="upperLetter"/>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3" w15:restartNumberingAfterBreak="0">
    <w:nsid w:val="231354F8"/>
    <w:multiLevelType w:val="hybridMultilevel"/>
    <w:tmpl w:val="C0FC0F1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8309B4"/>
    <w:multiLevelType w:val="hybridMultilevel"/>
    <w:tmpl w:val="CE3C4886"/>
    <w:lvl w:ilvl="0" w:tplc="B7F25342">
      <w:start w:val="1"/>
      <w:numFmt w:val="upp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FE0BFF"/>
    <w:multiLevelType w:val="hybridMultilevel"/>
    <w:tmpl w:val="B94ABD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A55D5"/>
    <w:multiLevelType w:val="hybridMultilevel"/>
    <w:tmpl w:val="7B1677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E5431"/>
    <w:multiLevelType w:val="hybridMultilevel"/>
    <w:tmpl w:val="98F21044"/>
    <w:lvl w:ilvl="0" w:tplc="AA10CE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79B81A02">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AC3C0B"/>
    <w:multiLevelType w:val="hybridMultilevel"/>
    <w:tmpl w:val="F24CFFCA"/>
    <w:lvl w:ilvl="0" w:tplc="2C807B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8D5019"/>
    <w:multiLevelType w:val="hybridMultilevel"/>
    <w:tmpl w:val="E2EC3472"/>
    <w:lvl w:ilvl="0" w:tplc="04090017">
      <w:start w:val="1"/>
      <w:numFmt w:val="lowerLetter"/>
      <w:lvlText w:val="%1)"/>
      <w:lvlJc w:val="left"/>
      <w:pPr>
        <w:ind w:left="1530" w:hanging="360"/>
      </w:pPr>
      <w:rPr>
        <w:rFonts w:hint="default"/>
        <w:b/>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3EDA609B"/>
    <w:multiLevelType w:val="hybridMultilevel"/>
    <w:tmpl w:val="D8246296"/>
    <w:lvl w:ilvl="0" w:tplc="86D663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1E5B54"/>
    <w:multiLevelType w:val="hybridMultilevel"/>
    <w:tmpl w:val="63C61430"/>
    <w:lvl w:ilvl="0" w:tplc="DC0AFE62">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07EEE72">
      <w:start w:val="1"/>
      <w:numFmt w:val="decimal"/>
      <w:lvlText w:val="%4."/>
      <w:lvlJc w:val="left"/>
      <w:pPr>
        <w:ind w:left="126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A0427"/>
    <w:multiLevelType w:val="hybridMultilevel"/>
    <w:tmpl w:val="79645424"/>
    <w:lvl w:ilvl="0" w:tplc="7ED410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DE363D"/>
    <w:multiLevelType w:val="hybridMultilevel"/>
    <w:tmpl w:val="48E04938"/>
    <w:lvl w:ilvl="0" w:tplc="FF46CAC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0D02D7"/>
    <w:multiLevelType w:val="hybridMultilevel"/>
    <w:tmpl w:val="64BE53B2"/>
    <w:lvl w:ilvl="0" w:tplc="1CECE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005C11"/>
    <w:multiLevelType w:val="hybridMultilevel"/>
    <w:tmpl w:val="D3A64886"/>
    <w:lvl w:ilvl="0" w:tplc="FF8E9A8E">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865E08"/>
    <w:multiLevelType w:val="hybridMultilevel"/>
    <w:tmpl w:val="991EB812"/>
    <w:lvl w:ilvl="0" w:tplc="04D825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025B0B"/>
    <w:multiLevelType w:val="hybridMultilevel"/>
    <w:tmpl w:val="EBFEFAB0"/>
    <w:lvl w:ilvl="0" w:tplc="F3B2A3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4FE691A"/>
    <w:multiLevelType w:val="hybridMultilevel"/>
    <w:tmpl w:val="E02A3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C1C81"/>
    <w:multiLevelType w:val="hybridMultilevel"/>
    <w:tmpl w:val="15F23840"/>
    <w:lvl w:ilvl="0" w:tplc="71DC7BA2">
      <w:start w:val="1"/>
      <w:numFmt w:val="decimal"/>
      <w:lvlText w:val="(%1)"/>
      <w:lvlJc w:val="left"/>
      <w:pPr>
        <w:ind w:left="3060" w:hanging="720"/>
      </w:pPr>
      <w:rPr>
        <w:rFonts w:hint="default"/>
        <w:b/>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0" w15:restartNumberingAfterBreak="0">
    <w:nsid w:val="5DC80545"/>
    <w:multiLevelType w:val="hybridMultilevel"/>
    <w:tmpl w:val="88FCD6B0"/>
    <w:lvl w:ilvl="0" w:tplc="F82897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801C31"/>
    <w:multiLevelType w:val="hybridMultilevel"/>
    <w:tmpl w:val="3050E598"/>
    <w:lvl w:ilvl="0" w:tplc="046E51F2">
      <w:start w:val="1"/>
      <w:numFmt w:val="decimal"/>
      <w:lvlText w:val="%1."/>
      <w:lvlJc w:val="left"/>
      <w:pPr>
        <w:ind w:left="1080" w:hanging="72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882A15BE">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05E480E"/>
    <w:multiLevelType w:val="hybridMultilevel"/>
    <w:tmpl w:val="31807E94"/>
    <w:lvl w:ilvl="0" w:tplc="929E5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F670E7"/>
    <w:multiLevelType w:val="hybridMultilevel"/>
    <w:tmpl w:val="0B9A5C52"/>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22B69"/>
    <w:multiLevelType w:val="hybridMultilevel"/>
    <w:tmpl w:val="B44C7D76"/>
    <w:lvl w:ilvl="0" w:tplc="0A14F6C0">
      <w:start w:val="1"/>
      <w:numFmt w:val="decimal"/>
      <w:lvlText w:val="%1."/>
      <w:lvlJc w:val="left"/>
      <w:pPr>
        <w:ind w:left="730" w:hanging="360"/>
      </w:pPr>
      <w:rPr>
        <w:rFonts w:hint="default"/>
        <w:b w:val="0"/>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B22848C6">
      <w:start w:val="1"/>
      <w:numFmt w:val="upperLetter"/>
      <w:lvlText w:val="%4."/>
      <w:lvlJc w:val="left"/>
      <w:pPr>
        <w:ind w:left="2890" w:hanging="360"/>
      </w:pPr>
      <w:rPr>
        <w:rFonts w:ascii="Times New Roman" w:eastAsia="Calibri" w:hAnsi="Times New Roman" w:cs="Times New Roman"/>
        <w:b w:val="0"/>
      </w:r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6BE92584"/>
    <w:multiLevelType w:val="hybridMultilevel"/>
    <w:tmpl w:val="FE20D8C0"/>
    <w:lvl w:ilvl="0" w:tplc="5C022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F84C75"/>
    <w:multiLevelType w:val="hybridMultilevel"/>
    <w:tmpl w:val="0E008654"/>
    <w:lvl w:ilvl="0" w:tplc="ECD0A6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DF410F"/>
    <w:multiLevelType w:val="hybridMultilevel"/>
    <w:tmpl w:val="5B9E40A2"/>
    <w:lvl w:ilvl="0" w:tplc="B4DE4B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5F0833"/>
    <w:multiLevelType w:val="hybridMultilevel"/>
    <w:tmpl w:val="F27884E0"/>
    <w:lvl w:ilvl="0" w:tplc="0A3CEE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8D2BD8"/>
    <w:multiLevelType w:val="hybridMultilevel"/>
    <w:tmpl w:val="60BEB2E4"/>
    <w:lvl w:ilvl="0" w:tplc="5CA6C224">
      <w:start w:val="1"/>
      <w:numFmt w:val="upperLetter"/>
      <w:lvlText w:val="%1."/>
      <w:lvlJc w:val="left"/>
      <w:pPr>
        <w:ind w:left="1080" w:hanging="360"/>
      </w:pPr>
      <w:rPr>
        <w:rFonts w:hint="default"/>
      </w:rPr>
    </w:lvl>
    <w:lvl w:ilvl="1" w:tplc="DA2663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0048F9"/>
    <w:multiLevelType w:val="hybridMultilevel"/>
    <w:tmpl w:val="4E5482FC"/>
    <w:lvl w:ilvl="0" w:tplc="A434E5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8E3E4D"/>
    <w:multiLevelType w:val="hybridMultilevel"/>
    <w:tmpl w:val="F790078E"/>
    <w:lvl w:ilvl="0" w:tplc="D27C7E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DF7406"/>
    <w:multiLevelType w:val="hybridMultilevel"/>
    <w:tmpl w:val="05BA03D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390809">
    <w:abstractNumId w:val="28"/>
  </w:num>
  <w:num w:numId="2" w16cid:durableId="191263574">
    <w:abstractNumId w:val="34"/>
  </w:num>
  <w:num w:numId="3" w16cid:durableId="2052488246">
    <w:abstractNumId w:val="21"/>
  </w:num>
  <w:num w:numId="4" w16cid:durableId="690490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695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3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5557277">
    <w:abstractNumId w:val="1"/>
  </w:num>
  <w:num w:numId="8" w16cid:durableId="1786272595">
    <w:abstractNumId w:val="25"/>
  </w:num>
  <w:num w:numId="9" w16cid:durableId="383066275">
    <w:abstractNumId w:val="29"/>
  </w:num>
  <w:num w:numId="10" w16cid:durableId="1104570492">
    <w:abstractNumId w:val="5"/>
  </w:num>
  <w:num w:numId="11" w16cid:durableId="666443494">
    <w:abstractNumId w:val="19"/>
  </w:num>
  <w:num w:numId="12" w16cid:durableId="506212469">
    <w:abstractNumId w:val="42"/>
  </w:num>
  <w:num w:numId="13" w16cid:durableId="673724745">
    <w:abstractNumId w:val="8"/>
  </w:num>
  <w:num w:numId="14" w16cid:durableId="1901868952">
    <w:abstractNumId w:val="9"/>
  </w:num>
  <w:num w:numId="15" w16cid:durableId="158353103">
    <w:abstractNumId w:val="7"/>
  </w:num>
  <w:num w:numId="16" w16cid:durableId="1159884014">
    <w:abstractNumId w:val="33"/>
  </w:num>
  <w:num w:numId="17" w16cid:durableId="865363019">
    <w:abstractNumId w:val="40"/>
  </w:num>
  <w:num w:numId="18" w16cid:durableId="1457407286">
    <w:abstractNumId w:val="22"/>
  </w:num>
  <w:num w:numId="19" w16cid:durableId="391391291">
    <w:abstractNumId w:val="15"/>
  </w:num>
  <w:num w:numId="20" w16cid:durableId="2102334840">
    <w:abstractNumId w:val="13"/>
  </w:num>
  <w:num w:numId="21" w16cid:durableId="488180232">
    <w:abstractNumId w:val="27"/>
  </w:num>
  <w:num w:numId="22" w16cid:durableId="251671284">
    <w:abstractNumId w:val="36"/>
  </w:num>
  <w:num w:numId="23" w16cid:durableId="675302612">
    <w:abstractNumId w:val="39"/>
  </w:num>
  <w:num w:numId="24" w16cid:durableId="160658193">
    <w:abstractNumId w:val="0"/>
  </w:num>
  <w:num w:numId="25" w16cid:durableId="63142922">
    <w:abstractNumId w:val="41"/>
  </w:num>
  <w:num w:numId="26" w16cid:durableId="1608076059">
    <w:abstractNumId w:val="26"/>
  </w:num>
  <w:num w:numId="27" w16cid:durableId="53286530">
    <w:abstractNumId w:val="11"/>
  </w:num>
  <w:num w:numId="28" w16cid:durableId="1345327960">
    <w:abstractNumId w:val="20"/>
  </w:num>
  <w:num w:numId="29" w16cid:durableId="489905541">
    <w:abstractNumId w:val="23"/>
  </w:num>
  <w:num w:numId="30" w16cid:durableId="962229438">
    <w:abstractNumId w:val="2"/>
  </w:num>
  <w:num w:numId="31" w16cid:durableId="942569061">
    <w:abstractNumId w:val="37"/>
  </w:num>
  <w:num w:numId="32" w16cid:durableId="1537622444">
    <w:abstractNumId w:val="18"/>
  </w:num>
  <w:num w:numId="33" w16cid:durableId="1431925940">
    <w:abstractNumId w:val="30"/>
  </w:num>
  <w:num w:numId="34" w16cid:durableId="426926371">
    <w:abstractNumId w:val="16"/>
  </w:num>
  <w:num w:numId="35" w16cid:durableId="1114204861">
    <w:abstractNumId w:val="35"/>
  </w:num>
  <w:num w:numId="36" w16cid:durableId="172960489">
    <w:abstractNumId w:val="17"/>
  </w:num>
  <w:num w:numId="37" w16cid:durableId="1233419851">
    <w:abstractNumId w:val="32"/>
  </w:num>
  <w:num w:numId="38" w16cid:durableId="1432776358">
    <w:abstractNumId w:val="6"/>
  </w:num>
  <w:num w:numId="39" w16cid:durableId="853229919">
    <w:abstractNumId w:val="24"/>
  </w:num>
  <w:num w:numId="40" w16cid:durableId="2902889">
    <w:abstractNumId w:val="14"/>
  </w:num>
  <w:num w:numId="41" w16cid:durableId="1361710360">
    <w:abstractNumId w:val="3"/>
  </w:num>
  <w:num w:numId="42" w16cid:durableId="1099720377">
    <w:abstractNumId w:val="38"/>
  </w:num>
  <w:num w:numId="43" w16cid:durableId="2030138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15"/>
    <w:rsid w:val="0000052E"/>
    <w:rsid w:val="00012FCF"/>
    <w:rsid w:val="00017257"/>
    <w:rsid w:val="00037532"/>
    <w:rsid w:val="00042F7E"/>
    <w:rsid w:val="00047AA3"/>
    <w:rsid w:val="00080EF7"/>
    <w:rsid w:val="00085805"/>
    <w:rsid w:val="000979B4"/>
    <w:rsid w:val="000B7324"/>
    <w:rsid w:val="000C26DF"/>
    <w:rsid w:val="000C7276"/>
    <w:rsid w:val="000E5903"/>
    <w:rsid w:val="000F0908"/>
    <w:rsid w:val="000F50C0"/>
    <w:rsid w:val="00110187"/>
    <w:rsid w:val="00126D87"/>
    <w:rsid w:val="001277E5"/>
    <w:rsid w:val="00147529"/>
    <w:rsid w:val="001525E1"/>
    <w:rsid w:val="00157951"/>
    <w:rsid w:val="00165166"/>
    <w:rsid w:val="00171F15"/>
    <w:rsid w:val="00174635"/>
    <w:rsid w:val="00175106"/>
    <w:rsid w:val="00186781"/>
    <w:rsid w:val="00193FE1"/>
    <w:rsid w:val="00194DF0"/>
    <w:rsid w:val="0019726A"/>
    <w:rsid w:val="001A383A"/>
    <w:rsid w:val="001B1F02"/>
    <w:rsid w:val="001C1F1A"/>
    <w:rsid w:val="001E0D19"/>
    <w:rsid w:val="001F4587"/>
    <w:rsid w:val="00205227"/>
    <w:rsid w:val="00206A39"/>
    <w:rsid w:val="00223329"/>
    <w:rsid w:val="00225426"/>
    <w:rsid w:val="00235F59"/>
    <w:rsid w:val="002400AC"/>
    <w:rsid w:val="00240269"/>
    <w:rsid w:val="002463B4"/>
    <w:rsid w:val="002740E7"/>
    <w:rsid w:val="00275EFB"/>
    <w:rsid w:val="00280760"/>
    <w:rsid w:val="0028251E"/>
    <w:rsid w:val="00284B69"/>
    <w:rsid w:val="002B2229"/>
    <w:rsid w:val="002C13C5"/>
    <w:rsid w:val="002C5865"/>
    <w:rsid w:val="002C699C"/>
    <w:rsid w:val="002C7DF9"/>
    <w:rsid w:val="002D7255"/>
    <w:rsid w:val="002E55AA"/>
    <w:rsid w:val="00313893"/>
    <w:rsid w:val="00327D7C"/>
    <w:rsid w:val="0033034C"/>
    <w:rsid w:val="00351CDC"/>
    <w:rsid w:val="00352E20"/>
    <w:rsid w:val="00354847"/>
    <w:rsid w:val="0036084D"/>
    <w:rsid w:val="00362225"/>
    <w:rsid w:val="003708C5"/>
    <w:rsid w:val="00377EF3"/>
    <w:rsid w:val="003919E8"/>
    <w:rsid w:val="003A30CB"/>
    <w:rsid w:val="003B71FA"/>
    <w:rsid w:val="003C1060"/>
    <w:rsid w:val="003D3C87"/>
    <w:rsid w:val="003F36BC"/>
    <w:rsid w:val="003F434F"/>
    <w:rsid w:val="0040050A"/>
    <w:rsid w:val="00426294"/>
    <w:rsid w:val="00426A60"/>
    <w:rsid w:val="0043206E"/>
    <w:rsid w:val="00435C4F"/>
    <w:rsid w:val="004416A1"/>
    <w:rsid w:val="00443259"/>
    <w:rsid w:val="00446047"/>
    <w:rsid w:val="004478D5"/>
    <w:rsid w:val="004514B7"/>
    <w:rsid w:val="00452FC0"/>
    <w:rsid w:val="00472C38"/>
    <w:rsid w:val="00486235"/>
    <w:rsid w:val="004938F6"/>
    <w:rsid w:val="004A135E"/>
    <w:rsid w:val="004A2D80"/>
    <w:rsid w:val="004A43ED"/>
    <w:rsid w:val="004A63A8"/>
    <w:rsid w:val="004C0E82"/>
    <w:rsid w:val="004D4731"/>
    <w:rsid w:val="004E1EB7"/>
    <w:rsid w:val="004E7537"/>
    <w:rsid w:val="004F6555"/>
    <w:rsid w:val="004F7047"/>
    <w:rsid w:val="0050235D"/>
    <w:rsid w:val="005054E0"/>
    <w:rsid w:val="0051304E"/>
    <w:rsid w:val="00517B26"/>
    <w:rsid w:val="00517CA8"/>
    <w:rsid w:val="00522D65"/>
    <w:rsid w:val="00524C37"/>
    <w:rsid w:val="0053639A"/>
    <w:rsid w:val="00541DBF"/>
    <w:rsid w:val="00561726"/>
    <w:rsid w:val="00570ED6"/>
    <w:rsid w:val="005711FA"/>
    <w:rsid w:val="00582886"/>
    <w:rsid w:val="005921D9"/>
    <w:rsid w:val="0059579A"/>
    <w:rsid w:val="005A1AE0"/>
    <w:rsid w:val="005A753B"/>
    <w:rsid w:val="005B2FD5"/>
    <w:rsid w:val="005C33F7"/>
    <w:rsid w:val="005C3EBB"/>
    <w:rsid w:val="005E2FA9"/>
    <w:rsid w:val="005E46DD"/>
    <w:rsid w:val="005F30D9"/>
    <w:rsid w:val="005F4470"/>
    <w:rsid w:val="005F612C"/>
    <w:rsid w:val="0060136A"/>
    <w:rsid w:val="006034CA"/>
    <w:rsid w:val="00604700"/>
    <w:rsid w:val="00605E56"/>
    <w:rsid w:val="00610654"/>
    <w:rsid w:val="0063152B"/>
    <w:rsid w:val="00645EE2"/>
    <w:rsid w:val="00647ABB"/>
    <w:rsid w:val="00661FED"/>
    <w:rsid w:val="00671658"/>
    <w:rsid w:val="00671853"/>
    <w:rsid w:val="00690101"/>
    <w:rsid w:val="0069716F"/>
    <w:rsid w:val="006A116C"/>
    <w:rsid w:val="006B7071"/>
    <w:rsid w:val="006D3D39"/>
    <w:rsid w:val="006E27A9"/>
    <w:rsid w:val="006F51BE"/>
    <w:rsid w:val="0070370E"/>
    <w:rsid w:val="00707BA7"/>
    <w:rsid w:val="0072169A"/>
    <w:rsid w:val="00726E26"/>
    <w:rsid w:val="00766BF4"/>
    <w:rsid w:val="00771747"/>
    <w:rsid w:val="007772BA"/>
    <w:rsid w:val="00791688"/>
    <w:rsid w:val="0079595A"/>
    <w:rsid w:val="00796634"/>
    <w:rsid w:val="007A296D"/>
    <w:rsid w:val="007B22C2"/>
    <w:rsid w:val="007B60E4"/>
    <w:rsid w:val="007B7C75"/>
    <w:rsid w:val="007C77B9"/>
    <w:rsid w:val="007D3F1A"/>
    <w:rsid w:val="007D6E3C"/>
    <w:rsid w:val="007F20C9"/>
    <w:rsid w:val="007F2199"/>
    <w:rsid w:val="007F356B"/>
    <w:rsid w:val="00800402"/>
    <w:rsid w:val="00800CBD"/>
    <w:rsid w:val="00803140"/>
    <w:rsid w:val="00807631"/>
    <w:rsid w:val="008131E1"/>
    <w:rsid w:val="00875ECC"/>
    <w:rsid w:val="00875F50"/>
    <w:rsid w:val="008800A5"/>
    <w:rsid w:val="008860E7"/>
    <w:rsid w:val="00892D68"/>
    <w:rsid w:val="008B4D37"/>
    <w:rsid w:val="008B62A3"/>
    <w:rsid w:val="008C029A"/>
    <w:rsid w:val="008C3B22"/>
    <w:rsid w:val="008C70A4"/>
    <w:rsid w:val="008D15EC"/>
    <w:rsid w:val="008E10E2"/>
    <w:rsid w:val="008E5268"/>
    <w:rsid w:val="008F23C2"/>
    <w:rsid w:val="008F3A9E"/>
    <w:rsid w:val="008F6C34"/>
    <w:rsid w:val="00933E1A"/>
    <w:rsid w:val="00934977"/>
    <w:rsid w:val="009349BE"/>
    <w:rsid w:val="009349ED"/>
    <w:rsid w:val="00934FD5"/>
    <w:rsid w:val="009415F1"/>
    <w:rsid w:val="0094641B"/>
    <w:rsid w:val="00954174"/>
    <w:rsid w:val="00967011"/>
    <w:rsid w:val="009678B3"/>
    <w:rsid w:val="0097156C"/>
    <w:rsid w:val="00976BDF"/>
    <w:rsid w:val="0097723C"/>
    <w:rsid w:val="0097785F"/>
    <w:rsid w:val="00980358"/>
    <w:rsid w:val="009823F2"/>
    <w:rsid w:val="009A2A56"/>
    <w:rsid w:val="009C4482"/>
    <w:rsid w:val="009C5F20"/>
    <w:rsid w:val="009E02A3"/>
    <w:rsid w:val="009E3151"/>
    <w:rsid w:val="009E5D52"/>
    <w:rsid w:val="009F25D1"/>
    <w:rsid w:val="00A249F3"/>
    <w:rsid w:val="00A2556C"/>
    <w:rsid w:val="00A31FFE"/>
    <w:rsid w:val="00A34E6D"/>
    <w:rsid w:val="00A516BA"/>
    <w:rsid w:val="00A61141"/>
    <w:rsid w:val="00A73FA5"/>
    <w:rsid w:val="00A835DE"/>
    <w:rsid w:val="00AC36FA"/>
    <w:rsid w:val="00AC3E55"/>
    <w:rsid w:val="00AC7B7C"/>
    <w:rsid w:val="00AD1E88"/>
    <w:rsid w:val="00AE1898"/>
    <w:rsid w:val="00AE4B3C"/>
    <w:rsid w:val="00B00CCF"/>
    <w:rsid w:val="00B06BBF"/>
    <w:rsid w:val="00B07A71"/>
    <w:rsid w:val="00B2656A"/>
    <w:rsid w:val="00B274F9"/>
    <w:rsid w:val="00B30224"/>
    <w:rsid w:val="00B31E99"/>
    <w:rsid w:val="00B36FBF"/>
    <w:rsid w:val="00B40FDC"/>
    <w:rsid w:val="00B43C38"/>
    <w:rsid w:val="00B52376"/>
    <w:rsid w:val="00B52CB2"/>
    <w:rsid w:val="00B83842"/>
    <w:rsid w:val="00B86DA8"/>
    <w:rsid w:val="00BB1659"/>
    <w:rsid w:val="00BC1F54"/>
    <w:rsid w:val="00BC254B"/>
    <w:rsid w:val="00BD061E"/>
    <w:rsid w:val="00BE7938"/>
    <w:rsid w:val="00BF49FF"/>
    <w:rsid w:val="00C2275F"/>
    <w:rsid w:val="00C33FD5"/>
    <w:rsid w:val="00C459C3"/>
    <w:rsid w:val="00C50EB0"/>
    <w:rsid w:val="00C578B6"/>
    <w:rsid w:val="00C7511F"/>
    <w:rsid w:val="00C7583E"/>
    <w:rsid w:val="00C81364"/>
    <w:rsid w:val="00C82F45"/>
    <w:rsid w:val="00C90C1B"/>
    <w:rsid w:val="00CA7908"/>
    <w:rsid w:val="00CB2A65"/>
    <w:rsid w:val="00CC243E"/>
    <w:rsid w:val="00CD55A2"/>
    <w:rsid w:val="00CD6A62"/>
    <w:rsid w:val="00CD7D0F"/>
    <w:rsid w:val="00CE4954"/>
    <w:rsid w:val="00CE4B45"/>
    <w:rsid w:val="00CF5BE6"/>
    <w:rsid w:val="00D474EB"/>
    <w:rsid w:val="00D500D0"/>
    <w:rsid w:val="00D53159"/>
    <w:rsid w:val="00D565C2"/>
    <w:rsid w:val="00D5674F"/>
    <w:rsid w:val="00D8387E"/>
    <w:rsid w:val="00DA4315"/>
    <w:rsid w:val="00DB16E7"/>
    <w:rsid w:val="00DB1BB3"/>
    <w:rsid w:val="00DC34AD"/>
    <w:rsid w:val="00DC391E"/>
    <w:rsid w:val="00DD597D"/>
    <w:rsid w:val="00DE2351"/>
    <w:rsid w:val="00DE6ABF"/>
    <w:rsid w:val="00E1006E"/>
    <w:rsid w:val="00E140BC"/>
    <w:rsid w:val="00E269E6"/>
    <w:rsid w:val="00E47B7C"/>
    <w:rsid w:val="00E514BD"/>
    <w:rsid w:val="00E5713C"/>
    <w:rsid w:val="00E75BBF"/>
    <w:rsid w:val="00EA0C52"/>
    <w:rsid w:val="00EA3F9D"/>
    <w:rsid w:val="00EB7B2C"/>
    <w:rsid w:val="00EC0989"/>
    <w:rsid w:val="00EC5417"/>
    <w:rsid w:val="00ED2580"/>
    <w:rsid w:val="00ED662B"/>
    <w:rsid w:val="00EF2D03"/>
    <w:rsid w:val="00F02E5C"/>
    <w:rsid w:val="00F05E1B"/>
    <w:rsid w:val="00F06F4C"/>
    <w:rsid w:val="00F10E71"/>
    <w:rsid w:val="00F11271"/>
    <w:rsid w:val="00F172F6"/>
    <w:rsid w:val="00F310BF"/>
    <w:rsid w:val="00F52178"/>
    <w:rsid w:val="00F5319A"/>
    <w:rsid w:val="00F57FD4"/>
    <w:rsid w:val="00F67061"/>
    <w:rsid w:val="00F70797"/>
    <w:rsid w:val="00F76FC2"/>
    <w:rsid w:val="00F80062"/>
    <w:rsid w:val="00FA1769"/>
    <w:rsid w:val="00FA34CE"/>
    <w:rsid w:val="00FA5E93"/>
    <w:rsid w:val="00FB5B9C"/>
    <w:rsid w:val="00FB5DF4"/>
    <w:rsid w:val="00FE4D74"/>
    <w:rsid w:val="00FE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DB34"/>
  <w15:chartTrackingRefBased/>
  <w15:docId w15:val="{C3EAF8A6-46EC-4274-B562-7FF06D9B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15"/>
    <w:pPr>
      <w:spacing w:after="5"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A62"/>
    <w:pPr>
      <w:ind w:left="720"/>
      <w:contextualSpacing/>
    </w:pPr>
  </w:style>
  <w:style w:type="paragraph" w:customStyle="1" w:styleId="gmail-msolistparagraph">
    <w:name w:val="gmail-msolistparagraph"/>
    <w:basedOn w:val="Normal"/>
    <w:rsid w:val="00C459C3"/>
    <w:pPr>
      <w:spacing w:before="100" w:beforeAutospacing="1" w:after="100" w:afterAutospacing="1" w:line="240" w:lineRule="auto"/>
      <w:ind w:left="0" w:firstLine="0"/>
    </w:pPr>
    <w:rPr>
      <w:rFonts w:ascii="Times New Roman" w:eastAsiaTheme="minorHAnsi" w:hAnsi="Times New Roman" w:cs="Times New Roman"/>
      <w:color w:val="auto"/>
      <w:szCs w:val="24"/>
    </w:rPr>
  </w:style>
  <w:style w:type="character" w:styleId="Hyperlink">
    <w:name w:val="Hyperlink"/>
    <w:basedOn w:val="DefaultParagraphFont"/>
    <w:uiPriority w:val="99"/>
    <w:unhideWhenUsed/>
    <w:rsid w:val="008131E1"/>
    <w:rPr>
      <w:color w:val="0563C1" w:themeColor="hyperlink"/>
      <w:u w:val="single"/>
    </w:rPr>
  </w:style>
  <w:style w:type="character" w:styleId="UnresolvedMention">
    <w:name w:val="Unresolved Mention"/>
    <w:basedOn w:val="DefaultParagraphFont"/>
    <w:uiPriority w:val="99"/>
    <w:semiHidden/>
    <w:unhideWhenUsed/>
    <w:rsid w:val="008131E1"/>
    <w:rPr>
      <w:color w:val="605E5C"/>
      <w:shd w:val="clear" w:color="auto" w:fill="E1DFDD"/>
    </w:rPr>
  </w:style>
  <w:style w:type="character" w:styleId="CommentReference">
    <w:name w:val="annotation reference"/>
    <w:basedOn w:val="DefaultParagraphFont"/>
    <w:uiPriority w:val="99"/>
    <w:semiHidden/>
    <w:unhideWhenUsed/>
    <w:rsid w:val="00EF2D03"/>
    <w:rPr>
      <w:sz w:val="16"/>
      <w:szCs w:val="16"/>
    </w:rPr>
  </w:style>
  <w:style w:type="paragraph" w:styleId="CommentText">
    <w:name w:val="annotation text"/>
    <w:basedOn w:val="Normal"/>
    <w:link w:val="CommentTextChar"/>
    <w:uiPriority w:val="99"/>
    <w:unhideWhenUsed/>
    <w:rsid w:val="00EF2D03"/>
    <w:pPr>
      <w:spacing w:line="240" w:lineRule="auto"/>
    </w:pPr>
    <w:rPr>
      <w:sz w:val="20"/>
      <w:szCs w:val="20"/>
    </w:rPr>
  </w:style>
  <w:style w:type="character" w:customStyle="1" w:styleId="CommentTextChar">
    <w:name w:val="Comment Text Char"/>
    <w:basedOn w:val="DefaultParagraphFont"/>
    <w:link w:val="CommentText"/>
    <w:uiPriority w:val="99"/>
    <w:rsid w:val="00EF2D0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F2D03"/>
    <w:rPr>
      <w:b/>
      <w:bCs/>
    </w:rPr>
  </w:style>
  <w:style w:type="character" w:customStyle="1" w:styleId="CommentSubjectChar">
    <w:name w:val="Comment Subject Char"/>
    <w:basedOn w:val="CommentTextChar"/>
    <w:link w:val="CommentSubject"/>
    <w:uiPriority w:val="99"/>
    <w:semiHidden/>
    <w:rsid w:val="00EF2D03"/>
    <w:rPr>
      <w:rFonts w:ascii="Calibri" w:eastAsia="Calibri" w:hAnsi="Calibri" w:cs="Calibri"/>
      <w:b/>
      <w:bCs/>
      <w:color w:val="000000"/>
      <w:sz w:val="20"/>
      <w:szCs w:val="20"/>
    </w:rPr>
  </w:style>
  <w:style w:type="paragraph" w:styleId="Revision">
    <w:name w:val="Revision"/>
    <w:hidden/>
    <w:uiPriority w:val="99"/>
    <w:semiHidden/>
    <w:rsid w:val="00A73FA5"/>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678144">
      <w:bodyDiv w:val="1"/>
      <w:marLeft w:val="0"/>
      <w:marRight w:val="0"/>
      <w:marTop w:val="0"/>
      <w:marBottom w:val="0"/>
      <w:divBdr>
        <w:top w:val="none" w:sz="0" w:space="0" w:color="auto"/>
        <w:left w:val="none" w:sz="0" w:space="0" w:color="auto"/>
        <w:bottom w:val="none" w:sz="0" w:space="0" w:color="auto"/>
        <w:right w:val="none" w:sz="0" w:space="0" w:color="auto"/>
      </w:divBdr>
      <w:divsChild>
        <w:div w:id="283849629">
          <w:marLeft w:val="0"/>
          <w:marRight w:val="0"/>
          <w:marTop w:val="0"/>
          <w:marBottom w:val="0"/>
          <w:divBdr>
            <w:top w:val="none" w:sz="0" w:space="0" w:color="auto"/>
            <w:left w:val="none" w:sz="0" w:space="0" w:color="auto"/>
            <w:bottom w:val="none" w:sz="0" w:space="0" w:color="auto"/>
            <w:right w:val="none" w:sz="0" w:space="0" w:color="auto"/>
          </w:divBdr>
          <w:divsChild>
            <w:div w:id="2104838983">
              <w:marLeft w:val="0"/>
              <w:marRight w:val="0"/>
              <w:marTop w:val="0"/>
              <w:marBottom w:val="0"/>
              <w:divBdr>
                <w:top w:val="none" w:sz="0" w:space="0" w:color="auto"/>
                <w:left w:val="none" w:sz="0" w:space="0" w:color="auto"/>
                <w:bottom w:val="none" w:sz="0" w:space="0" w:color="auto"/>
                <w:right w:val="none" w:sz="0" w:space="0" w:color="auto"/>
              </w:divBdr>
            </w:div>
          </w:divsChild>
        </w:div>
        <w:div w:id="548540276">
          <w:marLeft w:val="0"/>
          <w:marRight w:val="0"/>
          <w:marTop w:val="0"/>
          <w:marBottom w:val="0"/>
          <w:divBdr>
            <w:top w:val="none" w:sz="0" w:space="0" w:color="auto"/>
            <w:left w:val="none" w:sz="0" w:space="0" w:color="auto"/>
            <w:bottom w:val="none" w:sz="0" w:space="0" w:color="auto"/>
            <w:right w:val="none" w:sz="0" w:space="0" w:color="auto"/>
          </w:divBdr>
          <w:divsChild>
            <w:div w:id="885069222">
              <w:marLeft w:val="0"/>
              <w:marRight w:val="0"/>
              <w:marTop w:val="0"/>
              <w:marBottom w:val="0"/>
              <w:divBdr>
                <w:top w:val="none" w:sz="0" w:space="0" w:color="auto"/>
                <w:left w:val="none" w:sz="0" w:space="0" w:color="auto"/>
                <w:bottom w:val="none" w:sz="0" w:space="0" w:color="auto"/>
                <w:right w:val="none" w:sz="0" w:space="0" w:color="auto"/>
              </w:divBdr>
            </w:div>
            <w:div w:id="918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9329">
      <w:bodyDiv w:val="1"/>
      <w:marLeft w:val="0"/>
      <w:marRight w:val="0"/>
      <w:marTop w:val="0"/>
      <w:marBottom w:val="0"/>
      <w:divBdr>
        <w:top w:val="none" w:sz="0" w:space="0" w:color="auto"/>
        <w:left w:val="none" w:sz="0" w:space="0" w:color="auto"/>
        <w:bottom w:val="none" w:sz="0" w:space="0" w:color="auto"/>
        <w:right w:val="none" w:sz="0" w:space="0" w:color="auto"/>
      </w:divBdr>
      <w:divsChild>
        <w:div w:id="83578839">
          <w:marLeft w:val="0"/>
          <w:marRight w:val="0"/>
          <w:marTop w:val="0"/>
          <w:marBottom w:val="0"/>
          <w:divBdr>
            <w:top w:val="none" w:sz="0" w:space="0" w:color="auto"/>
            <w:left w:val="none" w:sz="0" w:space="0" w:color="auto"/>
            <w:bottom w:val="none" w:sz="0" w:space="0" w:color="auto"/>
            <w:right w:val="none" w:sz="0" w:space="0" w:color="auto"/>
          </w:divBdr>
          <w:divsChild>
            <w:div w:id="1840652137">
              <w:marLeft w:val="0"/>
              <w:marRight w:val="0"/>
              <w:marTop w:val="0"/>
              <w:marBottom w:val="0"/>
              <w:divBdr>
                <w:top w:val="none" w:sz="0" w:space="0" w:color="auto"/>
                <w:left w:val="none" w:sz="0" w:space="0" w:color="auto"/>
                <w:bottom w:val="none" w:sz="0" w:space="0" w:color="auto"/>
                <w:right w:val="none" w:sz="0" w:space="0" w:color="auto"/>
              </w:divBdr>
            </w:div>
          </w:divsChild>
        </w:div>
        <w:div w:id="2709536">
          <w:marLeft w:val="0"/>
          <w:marRight w:val="0"/>
          <w:marTop w:val="0"/>
          <w:marBottom w:val="0"/>
          <w:divBdr>
            <w:top w:val="none" w:sz="0" w:space="0" w:color="auto"/>
            <w:left w:val="none" w:sz="0" w:space="0" w:color="auto"/>
            <w:bottom w:val="none" w:sz="0" w:space="0" w:color="auto"/>
            <w:right w:val="none" w:sz="0" w:space="0" w:color="auto"/>
          </w:divBdr>
          <w:divsChild>
            <w:div w:id="355232672">
              <w:marLeft w:val="0"/>
              <w:marRight w:val="0"/>
              <w:marTop w:val="0"/>
              <w:marBottom w:val="0"/>
              <w:divBdr>
                <w:top w:val="none" w:sz="0" w:space="0" w:color="auto"/>
                <w:left w:val="none" w:sz="0" w:space="0" w:color="auto"/>
                <w:bottom w:val="none" w:sz="0" w:space="0" w:color="auto"/>
                <w:right w:val="none" w:sz="0" w:space="0" w:color="auto"/>
              </w:divBdr>
            </w:div>
            <w:div w:id="19976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10">
      <w:bodyDiv w:val="1"/>
      <w:marLeft w:val="0"/>
      <w:marRight w:val="0"/>
      <w:marTop w:val="0"/>
      <w:marBottom w:val="0"/>
      <w:divBdr>
        <w:top w:val="none" w:sz="0" w:space="0" w:color="auto"/>
        <w:left w:val="none" w:sz="0" w:space="0" w:color="auto"/>
        <w:bottom w:val="none" w:sz="0" w:space="0" w:color="auto"/>
        <w:right w:val="none" w:sz="0" w:space="0" w:color="auto"/>
      </w:divBdr>
      <w:divsChild>
        <w:div w:id="562330811">
          <w:marLeft w:val="0"/>
          <w:marRight w:val="0"/>
          <w:marTop w:val="0"/>
          <w:marBottom w:val="0"/>
          <w:divBdr>
            <w:top w:val="none" w:sz="0" w:space="0" w:color="auto"/>
            <w:left w:val="none" w:sz="0" w:space="0" w:color="auto"/>
            <w:bottom w:val="none" w:sz="0" w:space="0" w:color="auto"/>
            <w:right w:val="none" w:sz="0" w:space="0" w:color="auto"/>
          </w:divBdr>
          <w:divsChild>
            <w:div w:id="366376779">
              <w:marLeft w:val="0"/>
              <w:marRight w:val="0"/>
              <w:marTop w:val="0"/>
              <w:marBottom w:val="0"/>
              <w:divBdr>
                <w:top w:val="none" w:sz="0" w:space="0" w:color="auto"/>
                <w:left w:val="none" w:sz="0" w:space="0" w:color="auto"/>
                <w:bottom w:val="none" w:sz="0" w:space="0" w:color="auto"/>
                <w:right w:val="none" w:sz="0" w:space="0" w:color="auto"/>
              </w:divBdr>
            </w:div>
          </w:divsChild>
        </w:div>
        <w:div w:id="302930302">
          <w:marLeft w:val="0"/>
          <w:marRight w:val="0"/>
          <w:marTop w:val="0"/>
          <w:marBottom w:val="0"/>
          <w:divBdr>
            <w:top w:val="none" w:sz="0" w:space="0" w:color="auto"/>
            <w:left w:val="none" w:sz="0" w:space="0" w:color="auto"/>
            <w:bottom w:val="none" w:sz="0" w:space="0" w:color="auto"/>
            <w:right w:val="none" w:sz="0" w:space="0" w:color="auto"/>
          </w:divBdr>
          <w:divsChild>
            <w:div w:id="801312244">
              <w:marLeft w:val="0"/>
              <w:marRight w:val="0"/>
              <w:marTop w:val="0"/>
              <w:marBottom w:val="0"/>
              <w:divBdr>
                <w:top w:val="none" w:sz="0" w:space="0" w:color="auto"/>
                <w:left w:val="none" w:sz="0" w:space="0" w:color="auto"/>
                <w:bottom w:val="none" w:sz="0" w:space="0" w:color="auto"/>
                <w:right w:val="none" w:sz="0" w:space="0" w:color="auto"/>
              </w:divBdr>
            </w:div>
            <w:div w:id="15595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07e94d-c227-418e-b223-de5d659152e1">
      <Terms xmlns="http://schemas.microsoft.com/office/infopath/2007/PartnerControls"/>
    </lcf76f155ced4ddcb4097134ff3c332f>
    <TaxCatchAll xmlns="b97c0d1e-ee73-472c-9e65-205fd65bdd03" xsi:nil="true"/>
    <MigrationWizId xmlns="2407e94d-c227-418e-b223-de5d659152e1" xsi:nil="true"/>
    <MigrationWizIdVersion xmlns="2407e94d-c227-418e-b223-de5d659152e1" xsi:nil="true"/>
    <MigrationWizIdPermissions xmlns="2407e94d-c227-418e-b223-de5d659152e1" xsi:nil="true"/>
    <lcf76f155ced4ddcb4097134ff3c332f2 xmlns="2407e94d-c227-418e-b223-de5d659152e1" xsi:nil="true"/>
    <lcf76f155ced4ddcb4097134ff3c332f0 xmlns="2407e94d-c227-418e-b223-de5d659152e1" xsi:nil="true"/>
    <lcf76f155ced4ddcb4097134ff3c332f1 xmlns="2407e94d-c227-418e-b223-de5d659152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542407D436D04B90B7CA079C0D93ED" ma:contentTypeVersion="27" ma:contentTypeDescription="Create a new document." ma:contentTypeScope="" ma:versionID="feac9ab4d7f782095eabedf19ccda068">
  <xsd:schema xmlns:xsd="http://www.w3.org/2001/XMLSchema" xmlns:xs="http://www.w3.org/2001/XMLSchema" xmlns:p="http://schemas.microsoft.com/office/2006/metadata/properties" xmlns:ns2="2407e94d-c227-418e-b223-de5d659152e1" xmlns:ns3="b97c0d1e-ee73-472c-9e65-205fd65bdd03" targetNamespace="http://schemas.microsoft.com/office/2006/metadata/properties" ma:root="true" ma:fieldsID="66e4ac0a5834f6abf0d3c76b4a436c38" ns2:_="" ns3:_="">
    <xsd:import namespace="2407e94d-c227-418e-b223-de5d659152e1"/>
    <xsd:import namespace="b97c0d1e-ee73-472c-9e65-205fd65bdd0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GeneratedMetadata0" minOccurs="0"/>
                <xsd:element ref="ns2:MediaUserMetadata0" minOccurs="0"/>
                <xsd:element ref="ns2:MediaServiceMetadata" minOccurs="0"/>
                <xsd:element ref="ns2:MediaServiceFastMetadata" minOccurs="0"/>
                <xsd:element ref="ns2:MediaServiceObjectDetectorVersions" minOccurs="0"/>
                <xsd:element ref="ns2:lcf76f155ced4ddcb4097134ff3c332f1" minOccurs="0"/>
                <xsd:element ref="ns2:MediaGeneratedMetadata1" minOccurs="0"/>
                <xsd:element ref="ns2:MediaUserMetadata1" minOccurs="0"/>
                <xsd:element ref="ns2:lcf76f155ced4ddcb4097134ff3c332f2" minOccurs="0"/>
                <xsd:element ref="ns2:MediaGeneratedMetadata2" minOccurs="0"/>
                <xsd:element ref="ns2:MediaUserMetadata2"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7e94d-c227-418e-b223-de5d659152e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GeneratedMetadata0" ma:index="12" nillable="true" ma:displayName="Media Generated Metadata" ma:hidden="true" ma:internalName="MediaGeneratedMetadata0" ma:readOnly="true">
      <xsd:simpleType>
        <xsd:restriction base="dms:Text">
          <xsd:maxLength value="255"/>
        </xsd:restriction>
      </xsd:simpleType>
    </xsd:element>
    <xsd:element name="MediaUserMetadata0" ma:index="13" nillable="true" ma:displayName="Media User Metadata" ma:hidden="true" ma:internalName="MediaUserMetadata0" ma:readOnly="tru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1" ma:index="17" nillable="true" ma:displayName="Image Tags_0" ma:hidden="true" ma:internalName="lcf76f155ced4ddcb4097134ff3c332f1" ma:readOnly="false">
      <xsd:simpleType>
        <xsd:restriction base="dms:Note"/>
      </xsd:simpleType>
    </xsd:element>
    <xsd:element name="MediaGeneratedMetadata1" ma:index="18" nillable="true" ma:displayName="Media Generated Metadata" ma:hidden="true" ma:internalName="MediaGeneratedMetadata1" ma:readOnly="true">
      <xsd:simpleType>
        <xsd:restriction base="dms:Text">
          <xsd:maxLength value="255"/>
        </xsd:restriction>
      </xsd:simpleType>
    </xsd:element>
    <xsd:element name="MediaUserMetadata1" ma:index="19" nillable="true" ma:displayName="Media User Metadata" ma:hidden="true" ma:internalName="MediaUserMetadata1" ma:readOnly="true">
      <xsd:simpleType>
        <xsd:restriction base="dms:Text">
          <xsd:maxLength value="255"/>
        </xsd:restriction>
      </xsd:simpleType>
    </xsd:element>
    <xsd:element name="lcf76f155ced4ddcb4097134ff3c332f2" ma:index="20" nillable="true" ma:displayName="Image Tags_0" ma:hidden="true" ma:internalName="lcf76f155ced4ddcb4097134ff3c332f2" ma:readOnly="false">
      <xsd:simpleType>
        <xsd:restriction base="dms:Note"/>
      </xsd:simpleType>
    </xsd:element>
    <xsd:element name="MediaGeneratedMetadata2" ma:index="21" nillable="true" ma:displayName="Media Generated Metadata" ma:hidden="true" ma:internalName="MediaGeneratedMetadata2" ma:readOnly="true">
      <xsd:simpleType>
        <xsd:restriction base="dms:Text">
          <xsd:maxLength value="255"/>
        </xsd:restriction>
      </xsd:simpleType>
    </xsd:element>
    <xsd:element name="MediaUserMetadata2" ma:index="22" nillable="true" ma:displayName="Media User Metadata" ma:hidden="true" ma:internalName="MediaUserMetadata2" ma:readOnly="tru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d6a7ea-87c1-463e-bce3-ca7b08a2e606"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description="" ma:hidden="true" ma:indexed="true" ma:internalName="MediaServiceDateTaken" ma:readOnly="true">
      <xsd:simpleType>
        <xsd:restriction base="dms:Text"/>
      </xsd:simpleType>
    </xsd:element>
    <xsd:element name="MediaServiceLocation" ma:index="30" nillable="true" ma:displayName="Location" ma:description="" ma:indexed="true"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c0d1e-ee73-472c-9e65-205fd65bdd0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44a5cc2-617e-4d90-bbd4-377d3e5bb3db}" ma:internalName="TaxCatchAll" ma:showField="CatchAllData" ma:web="b97c0d1e-ee73-472c-9e65-205fd65bdd03">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48E66-28FA-4DF8-827F-8F531D19D521}">
  <ds:schemaRefs>
    <ds:schemaRef ds:uri="http://schemas.microsoft.com/office/2006/metadata/properties"/>
    <ds:schemaRef ds:uri="http://schemas.microsoft.com/office/infopath/2007/PartnerControls"/>
    <ds:schemaRef ds:uri="2407e94d-c227-418e-b223-de5d659152e1"/>
    <ds:schemaRef ds:uri="b97c0d1e-ee73-472c-9e65-205fd65bdd03"/>
  </ds:schemaRefs>
</ds:datastoreItem>
</file>

<file path=customXml/itemProps2.xml><?xml version="1.0" encoding="utf-8"?>
<ds:datastoreItem xmlns:ds="http://schemas.openxmlformats.org/officeDocument/2006/customXml" ds:itemID="{14F176E3-4FFF-4E98-9C16-C7F31B3E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7e94d-c227-418e-b223-de5d659152e1"/>
    <ds:schemaRef ds:uri="b97c0d1e-ee73-472c-9e65-205fd65b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6C3DB-AA43-4E4C-AE72-B0FE0217F6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4410</Characters>
  <Application>Microsoft Office Word</Application>
  <DocSecurity>0</DocSecurity>
  <Lines>105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Bowman</dc:creator>
  <cp:keywords/>
  <dc:description/>
  <cp:lastModifiedBy>Jason Bobst</cp:lastModifiedBy>
  <cp:revision>3</cp:revision>
  <dcterms:created xsi:type="dcterms:W3CDTF">2026-02-27T14:33:00Z</dcterms:created>
  <dcterms:modified xsi:type="dcterms:W3CDTF">2026-03-02T14:11:00Z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0x01010052542407D436D04B90B7CA079C0D93ED</vt:lpwstr>
  </property>
  <property fmtid="{D5CDD505-2E9C-101B-9397-08002B2CF9AE}" pid="3" name="MediaServiceImageTags">
    <vt:lpwstr/>
  </property>
</Properties>
</file>